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6"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268"/>
        <w:gridCol w:w="7648"/>
      </w:tblGrid>
      <w:tr w:rsidR="000B26E8" w:rsidRPr="00EA4B96" w14:paraId="2E84D03C" w14:textId="77777777" w:rsidTr="00664C63">
        <w:trPr>
          <w:trHeight w:val="284"/>
        </w:trPr>
        <w:tc>
          <w:tcPr>
            <w:tcW w:w="9916" w:type="dxa"/>
            <w:gridSpan w:val="2"/>
            <w:shd w:val="clear" w:color="auto" w:fill="92CDDC" w:themeFill="accent5" w:themeFillTint="99"/>
            <w:vAlign w:val="center"/>
          </w:tcPr>
          <w:p w14:paraId="305E58E3" w14:textId="2746ED16" w:rsidR="000B26E8" w:rsidRPr="002C3F80" w:rsidRDefault="002F42D2" w:rsidP="000B26E8">
            <w:pPr>
              <w:rPr>
                <w:rFonts w:ascii="Arial" w:eastAsia="Times New Roman" w:hAnsi="Arial" w:cs="Arial"/>
                <w:b/>
                <w:color w:val="404040" w:themeColor="text1" w:themeTint="BF"/>
                <w:sz w:val="28"/>
                <w:szCs w:val="28"/>
              </w:rPr>
            </w:pPr>
            <w:bookmarkStart w:id="0" w:name="_Hlk98256543"/>
            <w:r>
              <w:rPr>
                <w:rFonts w:eastAsia="Times New Roman" w:cstheme="minorHAnsi"/>
                <w:bCs/>
                <w:sz w:val="28"/>
                <w:szCs w:val="28"/>
              </w:rPr>
              <w:t>Gateway Development Coordinator</w:t>
            </w:r>
          </w:p>
        </w:tc>
      </w:tr>
      <w:tr w:rsidR="000B26E8" w:rsidRPr="006E0B9C" w14:paraId="4556FAB3" w14:textId="77777777" w:rsidTr="47756244">
        <w:trPr>
          <w:trHeight w:val="340"/>
        </w:trPr>
        <w:tc>
          <w:tcPr>
            <w:tcW w:w="2268" w:type="dxa"/>
            <w:shd w:val="clear" w:color="auto" w:fill="B6DDE8" w:themeFill="accent5" w:themeFillTint="66"/>
            <w:vAlign w:val="center"/>
          </w:tcPr>
          <w:p w14:paraId="38356A7C" w14:textId="5BB72ED9" w:rsidR="000B26E8" w:rsidRPr="006E0B9C" w:rsidRDefault="008632F8" w:rsidP="000B26E8">
            <w:pPr>
              <w:rPr>
                <w:rFonts w:eastAsia="Times New Roman" w:cstheme="minorHAnsi"/>
                <w:bCs/>
              </w:rPr>
            </w:pPr>
            <w:r>
              <w:rPr>
                <w:rFonts w:cstheme="minorHAnsi"/>
                <w:bCs/>
                <w:color w:val="636466"/>
              </w:rPr>
              <w:t>Role</w:t>
            </w:r>
            <w:r w:rsidR="000B26E8" w:rsidRPr="006E0B9C">
              <w:rPr>
                <w:rFonts w:cstheme="minorHAnsi"/>
                <w:bCs/>
                <w:color w:val="636466"/>
              </w:rPr>
              <w:t xml:space="preserve"> Title:</w:t>
            </w:r>
          </w:p>
        </w:tc>
        <w:tc>
          <w:tcPr>
            <w:tcW w:w="7648" w:type="dxa"/>
            <w:shd w:val="clear" w:color="auto" w:fill="DAEEF3" w:themeFill="accent5" w:themeFillTint="33"/>
            <w:vAlign w:val="center"/>
          </w:tcPr>
          <w:p w14:paraId="7442E4F8" w14:textId="3A4C8BC1" w:rsidR="000B26E8" w:rsidRPr="006E0B9C" w:rsidRDefault="002F42D2" w:rsidP="000B26E8">
            <w:pPr>
              <w:rPr>
                <w:rFonts w:eastAsia="Times New Roman" w:cstheme="minorHAnsi"/>
                <w:bCs/>
              </w:rPr>
            </w:pPr>
            <w:r>
              <w:rPr>
                <w:rFonts w:eastAsia="Times New Roman" w:cstheme="minorHAnsi"/>
                <w:bCs/>
              </w:rPr>
              <w:t>Gateway Development Coordinator</w:t>
            </w:r>
          </w:p>
        </w:tc>
      </w:tr>
      <w:tr w:rsidR="000B26E8" w:rsidRPr="006E0B9C" w14:paraId="2026F33F" w14:textId="77777777" w:rsidTr="47756244">
        <w:trPr>
          <w:trHeight w:val="340"/>
        </w:trPr>
        <w:tc>
          <w:tcPr>
            <w:tcW w:w="2268" w:type="dxa"/>
            <w:shd w:val="clear" w:color="auto" w:fill="B6DDE8" w:themeFill="accent5" w:themeFillTint="66"/>
            <w:vAlign w:val="center"/>
          </w:tcPr>
          <w:p w14:paraId="34DC8191" w14:textId="77777777" w:rsidR="000B26E8" w:rsidRPr="006E0B9C" w:rsidRDefault="000B26E8" w:rsidP="000B26E8">
            <w:pPr>
              <w:rPr>
                <w:rFonts w:eastAsia="Times New Roman" w:cstheme="minorHAnsi"/>
                <w:bCs/>
              </w:rPr>
            </w:pPr>
            <w:r w:rsidRPr="006E0B9C">
              <w:rPr>
                <w:rFonts w:cstheme="minorHAnsi"/>
                <w:bCs/>
                <w:color w:val="636466"/>
              </w:rPr>
              <w:t>Reference No:</w:t>
            </w:r>
          </w:p>
        </w:tc>
        <w:tc>
          <w:tcPr>
            <w:tcW w:w="7648" w:type="dxa"/>
            <w:shd w:val="clear" w:color="auto" w:fill="DAEEF3" w:themeFill="accent5" w:themeFillTint="33"/>
            <w:vAlign w:val="center"/>
          </w:tcPr>
          <w:p w14:paraId="0A6357AB" w14:textId="6602D23F" w:rsidR="000B26E8" w:rsidRPr="006E0B9C" w:rsidRDefault="002F42D2" w:rsidP="000B26E8">
            <w:pPr>
              <w:rPr>
                <w:rFonts w:eastAsia="Times New Roman" w:cstheme="minorHAnsi"/>
                <w:bCs/>
              </w:rPr>
            </w:pPr>
            <w:r>
              <w:rPr>
                <w:rFonts w:eastAsia="Times New Roman" w:cstheme="minorHAnsi"/>
                <w:bCs/>
              </w:rPr>
              <w:t>NEW704</w:t>
            </w:r>
          </w:p>
        </w:tc>
      </w:tr>
      <w:tr w:rsidR="000B26E8" w:rsidRPr="006E0B9C" w14:paraId="66DE611B" w14:textId="77777777" w:rsidTr="47756244">
        <w:trPr>
          <w:trHeight w:val="340"/>
        </w:trPr>
        <w:tc>
          <w:tcPr>
            <w:tcW w:w="2268" w:type="dxa"/>
            <w:shd w:val="clear" w:color="auto" w:fill="B6DDE8" w:themeFill="accent5" w:themeFillTint="66"/>
            <w:vAlign w:val="center"/>
          </w:tcPr>
          <w:p w14:paraId="7F81507C" w14:textId="77777777" w:rsidR="000B26E8" w:rsidRPr="006E0B9C" w:rsidRDefault="000B26E8" w:rsidP="000B26E8">
            <w:pPr>
              <w:rPr>
                <w:rFonts w:cstheme="minorHAnsi"/>
                <w:bCs/>
                <w:color w:val="636466"/>
              </w:rPr>
            </w:pPr>
            <w:r w:rsidRPr="006E0B9C">
              <w:rPr>
                <w:rFonts w:cstheme="minorHAnsi"/>
                <w:bCs/>
                <w:color w:val="636466"/>
              </w:rPr>
              <w:t>Grade:</w:t>
            </w:r>
          </w:p>
        </w:tc>
        <w:tc>
          <w:tcPr>
            <w:tcW w:w="7648" w:type="dxa"/>
            <w:shd w:val="clear" w:color="auto" w:fill="DAEEF3" w:themeFill="accent5" w:themeFillTint="33"/>
            <w:vAlign w:val="center"/>
          </w:tcPr>
          <w:p w14:paraId="1EF98E8C" w14:textId="198939A5" w:rsidR="000B26E8" w:rsidRPr="006E0B9C" w:rsidRDefault="002F42D2" w:rsidP="000B26E8">
            <w:pPr>
              <w:rPr>
                <w:rFonts w:eastAsia="Times New Roman" w:cstheme="minorHAnsi"/>
                <w:bCs/>
              </w:rPr>
            </w:pPr>
            <w:r>
              <w:rPr>
                <w:rFonts w:eastAsia="Times New Roman" w:cstheme="minorHAnsi"/>
                <w:bCs/>
              </w:rPr>
              <w:t>D</w:t>
            </w:r>
          </w:p>
        </w:tc>
      </w:tr>
      <w:tr w:rsidR="000B26E8" w:rsidRPr="006E0B9C" w14:paraId="4B420F37" w14:textId="77777777" w:rsidTr="47756244">
        <w:trPr>
          <w:trHeight w:val="340"/>
        </w:trPr>
        <w:tc>
          <w:tcPr>
            <w:tcW w:w="2268" w:type="dxa"/>
            <w:shd w:val="clear" w:color="auto" w:fill="B6DDE8" w:themeFill="accent5" w:themeFillTint="66"/>
            <w:vAlign w:val="center"/>
          </w:tcPr>
          <w:p w14:paraId="7C403740" w14:textId="77777777" w:rsidR="000B26E8" w:rsidRPr="006E0B9C" w:rsidRDefault="000B26E8" w:rsidP="000B26E8">
            <w:pPr>
              <w:rPr>
                <w:rFonts w:eastAsia="Times New Roman" w:cstheme="minorHAnsi"/>
                <w:bCs/>
              </w:rPr>
            </w:pPr>
            <w:r w:rsidRPr="006E0B9C">
              <w:rPr>
                <w:rFonts w:cstheme="minorHAnsi"/>
                <w:bCs/>
                <w:color w:val="636466"/>
              </w:rPr>
              <w:t>Working</w:t>
            </w:r>
            <w:r w:rsidRPr="006E0B9C">
              <w:rPr>
                <w:rFonts w:cstheme="minorHAnsi"/>
                <w:bCs/>
                <w:color w:val="636466"/>
                <w:spacing w:val="-24"/>
              </w:rPr>
              <w:t xml:space="preserve"> </w:t>
            </w:r>
            <w:r w:rsidRPr="006E0B9C">
              <w:rPr>
                <w:rFonts w:cstheme="minorHAnsi"/>
                <w:bCs/>
                <w:color w:val="636466"/>
              </w:rPr>
              <w:t>Hours:</w:t>
            </w:r>
          </w:p>
        </w:tc>
        <w:tc>
          <w:tcPr>
            <w:tcW w:w="7648" w:type="dxa"/>
            <w:shd w:val="clear" w:color="auto" w:fill="DAEEF3" w:themeFill="accent5" w:themeFillTint="33"/>
            <w:vAlign w:val="center"/>
          </w:tcPr>
          <w:p w14:paraId="46948869" w14:textId="3B723D81" w:rsidR="000B26E8" w:rsidRPr="006E0B9C" w:rsidRDefault="002F42D2" w:rsidP="000B26E8">
            <w:pPr>
              <w:rPr>
                <w:rFonts w:eastAsia="Times New Roman" w:cstheme="minorHAnsi"/>
                <w:bCs/>
              </w:rPr>
            </w:pPr>
            <w:r>
              <w:rPr>
                <w:rFonts w:eastAsia="Times New Roman" w:cstheme="minorHAnsi"/>
                <w:bCs/>
              </w:rPr>
              <w:t xml:space="preserve">37 hours per week </w:t>
            </w:r>
          </w:p>
        </w:tc>
      </w:tr>
      <w:tr w:rsidR="000B26E8" w:rsidRPr="006E0B9C" w14:paraId="7A282028" w14:textId="77777777" w:rsidTr="47756244">
        <w:trPr>
          <w:trHeight w:val="340"/>
        </w:trPr>
        <w:tc>
          <w:tcPr>
            <w:tcW w:w="2268" w:type="dxa"/>
            <w:shd w:val="clear" w:color="auto" w:fill="B6DDE8" w:themeFill="accent5" w:themeFillTint="66"/>
            <w:vAlign w:val="center"/>
          </w:tcPr>
          <w:p w14:paraId="404EA079" w14:textId="77777777" w:rsidR="000B26E8" w:rsidRPr="006E0B9C" w:rsidRDefault="000B26E8" w:rsidP="000B26E8">
            <w:pPr>
              <w:rPr>
                <w:rFonts w:eastAsia="Times New Roman" w:cstheme="minorHAnsi"/>
                <w:bCs/>
              </w:rPr>
            </w:pPr>
            <w:r w:rsidRPr="006E0B9C">
              <w:rPr>
                <w:rFonts w:cstheme="minorHAnsi"/>
                <w:bCs/>
                <w:color w:val="636466"/>
              </w:rPr>
              <w:t>Faculty/Service:</w:t>
            </w:r>
          </w:p>
        </w:tc>
        <w:tc>
          <w:tcPr>
            <w:tcW w:w="7648" w:type="dxa"/>
            <w:shd w:val="clear" w:color="auto" w:fill="DAEEF3" w:themeFill="accent5" w:themeFillTint="33"/>
            <w:vAlign w:val="center"/>
          </w:tcPr>
          <w:p w14:paraId="236F2696" w14:textId="3CD51A74" w:rsidR="000B26E8" w:rsidRPr="006E0B9C" w:rsidRDefault="002F42D2" w:rsidP="000B26E8">
            <w:pPr>
              <w:rPr>
                <w:rFonts w:eastAsia="Times New Roman" w:cstheme="minorHAnsi"/>
                <w:bCs/>
              </w:rPr>
            </w:pPr>
            <w:r>
              <w:rPr>
                <w:rFonts w:eastAsia="Times New Roman" w:cstheme="minorHAnsi"/>
                <w:bCs/>
              </w:rPr>
              <w:t>Student Journey</w:t>
            </w:r>
          </w:p>
        </w:tc>
      </w:tr>
      <w:tr w:rsidR="000B26E8" w:rsidRPr="006E0B9C" w14:paraId="7C351953" w14:textId="77777777" w:rsidTr="47756244">
        <w:trPr>
          <w:trHeight w:val="340"/>
        </w:trPr>
        <w:tc>
          <w:tcPr>
            <w:tcW w:w="2268" w:type="dxa"/>
            <w:tcBorders>
              <w:bottom w:val="single" w:sz="18" w:space="0" w:color="FFFFFF" w:themeColor="background1"/>
            </w:tcBorders>
            <w:shd w:val="clear" w:color="auto" w:fill="B6DDE8" w:themeFill="accent5" w:themeFillTint="66"/>
            <w:vAlign w:val="center"/>
          </w:tcPr>
          <w:p w14:paraId="70668C4C" w14:textId="77777777" w:rsidR="000B26E8" w:rsidRPr="006E0B9C" w:rsidRDefault="000B26E8" w:rsidP="000B26E8">
            <w:pPr>
              <w:rPr>
                <w:rFonts w:cstheme="minorHAnsi"/>
                <w:bCs/>
                <w:color w:val="636466"/>
              </w:rPr>
            </w:pPr>
            <w:r w:rsidRPr="006E0B9C">
              <w:rPr>
                <w:rFonts w:cstheme="minorHAnsi"/>
                <w:bCs/>
                <w:color w:val="636466"/>
              </w:rPr>
              <w:t>Location:</w:t>
            </w:r>
          </w:p>
        </w:tc>
        <w:tc>
          <w:tcPr>
            <w:tcW w:w="7648" w:type="dxa"/>
            <w:tcBorders>
              <w:bottom w:val="single" w:sz="18" w:space="0" w:color="FFFFFF" w:themeColor="background1"/>
            </w:tcBorders>
            <w:shd w:val="clear" w:color="auto" w:fill="DAEEF3" w:themeFill="accent5" w:themeFillTint="33"/>
            <w:vAlign w:val="center"/>
          </w:tcPr>
          <w:p w14:paraId="292143DC" w14:textId="0671E6CC" w:rsidR="000B26E8" w:rsidRPr="006E0B9C" w:rsidRDefault="002F42D2" w:rsidP="000B26E8">
            <w:pPr>
              <w:rPr>
                <w:rFonts w:eastAsia="Times New Roman" w:cstheme="minorHAnsi"/>
                <w:bCs/>
              </w:rPr>
            </w:pPr>
            <w:r>
              <w:rPr>
                <w:rFonts w:eastAsia="Times New Roman" w:cstheme="minorHAnsi"/>
                <w:bCs/>
              </w:rPr>
              <w:t>Sunderland Campuses</w:t>
            </w:r>
          </w:p>
        </w:tc>
      </w:tr>
      <w:tr w:rsidR="000B26E8" w:rsidRPr="006E0B9C" w14:paraId="59C20ECE" w14:textId="77777777" w:rsidTr="47756244">
        <w:trPr>
          <w:trHeight w:val="2281"/>
        </w:trPr>
        <w:tc>
          <w:tcPr>
            <w:tcW w:w="2268" w:type="dxa"/>
            <w:tcBorders>
              <w:bottom w:val="single" w:sz="48" w:space="0" w:color="FFFFFF" w:themeColor="background1"/>
            </w:tcBorders>
            <w:shd w:val="clear" w:color="auto" w:fill="B6DDE8" w:themeFill="accent5" w:themeFillTint="66"/>
          </w:tcPr>
          <w:p w14:paraId="75A2085B" w14:textId="77777777" w:rsidR="00E36FD3" w:rsidRDefault="00E36FD3" w:rsidP="000B26E8">
            <w:pPr>
              <w:rPr>
                <w:rFonts w:cstheme="minorHAnsi"/>
                <w:bCs/>
                <w:color w:val="636466"/>
              </w:rPr>
            </w:pPr>
          </w:p>
          <w:p w14:paraId="1C196D28" w14:textId="1AA6373E" w:rsidR="000B26E8" w:rsidRPr="006E0B9C" w:rsidRDefault="000B26E8" w:rsidP="000B26E8">
            <w:pPr>
              <w:rPr>
                <w:rFonts w:cstheme="minorHAnsi"/>
                <w:bCs/>
                <w:color w:val="636466"/>
              </w:rPr>
            </w:pPr>
            <w:r w:rsidRPr="006E0B9C">
              <w:rPr>
                <w:rFonts w:cstheme="minorHAnsi"/>
                <w:bCs/>
                <w:color w:val="636466"/>
              </w:rPr>
              <w:t>Main Purpose of Role:</w:t>
            </w:r>
          </w:p>
          <w:p w14:paraId="167D4F81" w14:textId="77777777" w:rsidR="000B26E8" w:rsidRPr="006E0B9C" w:rsidRDefault="000B26E8" w:rsidP="000B26E8">
            <w:pPr>
              <w:rPr>
                <w:rFonts w:cstheme="minorHAnsi"/>
                <w:bCs/>
                <w:color w:val="636466"/>
              </w:rPr>
            </w:pPr>
          </w:p>
        </w:tc>
        <w:tc>
          <w:tcPr>
            <w:tcW w:w="7648" w:type="dxa"/>
            <w:tcBorders>
              <w:bottom w:val="single" w:sz="48" w:space="0" w:color="FFFFFF" w:themeColor="background1"/>
            </w:tcBorders>
            <w:shd w:val="clear" w:color="auto" w:fill="DAEEF3" w:themeFill="accent5" w:themeFillTint="33"/>
          </w:tcPr>
          <w:p w14:paraId="0BD08DB5" w14:textId="77777777" w:rsidR="002F42D2" w:rsidRDefault="002F42D2" w:rsidP="002F42D2">
            <w:pPr>
              <w:jc w:val="both"/>
              <w:rPr>
                <w:rFonts w:eastAsia="Times New Roman"/>
              </w:rPr>
            </w:pPr>
          </w:p>
          <w:p w14:paraId="2A34D004" w14:textId="4108DB44" w:rsidR="002F42D2" w:rsidRPr="002F42D2" w:rsidRDefault="002F42D2" w:rsidP="002F42D2">
            <w:pPr>
              <w:jc w:val="both"/>
              <w:rPr>
                <w:rFonts w:eastAsia="Times New Roman"/>
              </w:rPr>
            </w:pPr>
            <w:r w:rsidRPr="002F42D2">
              <w:rPr>
                <w:rFonts w:eastAsia="Times New Roman"/>
              </w:rPr>
              <w:t>The role will focus on the development, implementation, and integration of business and process improvement activities across the Gateway service.</w:t>
            </w:r>
          </w:p>
          <w:p w14:paraId="471CEC70" w14:textId="77777777" w:rsidR="002F42D2" w:rsidRPr="002F42D2" w:rsidRDefault="002F42D2" w:rsidP="002F42D2">
            <w:pPr>
              <w:jc w:val="both"/>
              <w:rPr>
                <w:rFonts w:eastAsia="Times New Roman"/>
              </w:rPr>
            </w:pPr>
          </w:p>
          <w:p w14:paraId="3BA76D5D" w14:textId="25892A4B" w:rsidR="002F42D2" w:rsidRPr="002F42D2" w:rsidRDefault="002F42D2" w:rsidP="002F42D2">
            <w:pPr>
              <w:jc w:val="both"/>
              <w:rPr>
                <w:rFonts w:eastAsia="Times New Roman"/>
              </w:rPr>
            </w:pPr>
            <w:r w:rsidRPr="002F42D2">
              <w:rPr>
                <w:rFonts w:eastAsia="Times New Roman"/>
              </w:rPr>
              <w:t>Maintain</w:t>
            </w:r>
            <w:r>
              <w:rPr>
                <w:rFonts w:eastAsia="Times New Roman"/>
              </w:rPr>
              <w:t>ing</w:t>
            </w:r>
            <w:r w:rsidRPr="002F42D2">
              <w:rPr>
                <w:rFonts w:eastAsia="Times New Roman"/>
              </w:rPr>
              <w:t xml:space="preserve"> a working understanding of the comprehensive nature of student enquiries and relevant university department procedures.</w:t>
            </w:r>
          </w:p>
          <w:p w14:paraId="211B591C" w14:textId="77777777" w:rsidR="002F42D2" w:rsidRPr="002F42D2" w:rsidRDefault="002F42D2" w:rsidP="002F42D2">
            <w:pPr>
              <w:jc w:val="both"/>
              <w:rPr>
                <w:rFonts w:eastAsia="Times New Roman"/>
              </w:rPr>
            </w:pPr>
          </w:p>
          <w:p w14:paraId="625B5E6A" w14:textId="77777777" w:rsidR="000B26E8" w:rsidRDefault="002F42D2" w:rsidP="002F42D2">
            <w:pPr>
              <w:jc w:val="both"/>
              <w:rPr>
                <w:rFonts w:eastAsia="Times New Roman"/>
              </w:rPr>
            </w:pPr>
            <w:r w:rsidRPr="002F42D2">
              <w:rPr>
                <w:rFonts w:eastAsia="Times New Roman"/>
              </w:rPr>
              <w:t>Ensur</w:t>
            </w:r>
            <w:r>
              <w:rPr>
                <w:rFonts w:eastAsia="Times New Roman"/>
              </w:rPr>
              <w:t>ing</w:t>
            </w:r>
            <w:r w:rsidRPr="002F42D2">
              <w:rPr>
                <w:rFonts w:eastAsia="Times New Roman"/>
              </w:rPr>
              <w:t xml:space="preserve"> the Gateway’s provision of digital support is continuously improving in-line with sector and technological developments.</w:t>
            </w:r>
          </w:p>
          <w:p w14:paraId="5793BCE2" w14:textId="7698E378" w:rsidR="002F42D2" w:rsidRPr="006E0B9C" w:rsidRDefault="002F42D2" w:rsidP="002F42D2">
            <w:pPr>
              <w:jc w:val="both"/>
              <w:rPr>
                <w:rFonts w:eastAsia="Times New Roman"/>
              </w:rPr>
            </w:pPr>
          </w:p>
        </w:tc>
      </w:tr>
      <w:tr w:rsidR="000B26E8" w:rsidRPr="006E0B9C" w14:paraId="51987C8D" w14:textId="77777777" w:rsidTr="47756244">
        <w:trPr>
          <w:trHeight w:val="4043"/>
        </w:trPr>
        <w:tc>
          <w:tcPr>
            <w:tcW w:w="2268" w:type="dxa"/>
            <w:tcBorders>
              <w:top w:val="single" w:sz="48" w:space="0" w:color="FFFFFF" w:themeColor="background1"/>
              <w:bottom w:val="single" w:sz="48" w:space="0" w:color="FFFFFF" w:themeColor="background1"/>
            </w:tcBorders>
            <w:shd w:val="clear" w:color="auto" w:fill="B6DDE8" w:themeFill="accent5" w:themeFillTint="66"/>
          </w:tcPr>
          <w:p w14:paraId="04BED379" w14:textId="77777777" w:rsidR="000B26E8" w:rsidRPr="006E0B9C" w:rsidRDefault="000B26E8" w:rsidP="000B26E8">
            <w:pPr>
              <w:rPr>
                <w:rFonts w:eastAsia="Arial" w:cstheme="minorHAnsi"/>
                <w:bCs/>
              </w:rPr>
            </w:pPr>
            <w:r w:rsidRPr="006E0B9C">
              <w:rPr>
                <w:rFonts w:cstheme="minorHAnsi"/>
                <w:bCs/>
                <w:color w:val="636466"/>
              </w:rPr>
              <w:t>Key</w:t>
            </w:r>
            <w:r w:rsidRPr="006E0B9C">
              <w:rPr>
                <w:rFonts w:cstheme="minorHAnsi"/>
                <w:bCs/>
                <w:color w:val="636466"/>
                <w:spacing w:val="-27"/>
              </w:rPr>
              <w:t xml:space="preserve"> </w:t>
            </w:r>
            <w:r w:rsidRPr="006E0B9C">
              <w:rPr>
                <w:rFonts w:cstheme="minorHAnsi"/>
                <w:bCs/>
                <w:color w:val="636466"/>
              </w:rPr>
              <w:t>Responsibilities</w:t>
            </w:r>
          </w:p>
          <w:p w14:paraId="27C38C3F" w14:textId="77777777" w:rsidR="000B26E8" w:rsidRPr="006E0B9C" w:rsidRDefault="000B26E8" w:rsidP="000B26E8">
            <w:pPr>
              <w:rPr>
                <w:rFonts w:eastAsia="Arial" w:cstheme="minorHAnsi"/>
                <w:bCs/>
              </w:rPr>
            </w:pPr>
            <w:r w:rsidRPr="006E0B9C">
              <w:rPr>
                <w:rFonts w:cstheme="minorHAnsi"/>
                <w:bCs/>
                <w:color w:val="636466"/>
              </w:rPr>
              <w:t>and</w:t>
            </w:r>
            <w:r w:rsidRPr="006E0B9C">
              <w:rPr>
                <w:rFonts w:cstheme="minorHAnsi"/>
                <w:bCs/>
                <w:color w:val="636466"/>
                <w:spacing w:val="-23"/>
              </w:rPr>
              <w:t xml:space="preserve"> </w:t>
            </w:r>
            <w:r w:rsidRPr="006E0B9C">
              <w:rPr>
                <w:rFonts w:cstheme="minorHAnsi"/>
                <w:bCs/>
                <w:color w:val="636466"/>
              </w:rPr>
              <w:t>Accountabilities:</w:t>
            </w:r>
          </w:p>
          <w:p w14:paraId="13E804B6" w14:textId="77777777" w:rsidR="000B26E8" w:rsidRPr="006E0B9C" w:rsidRDefault="000B26E8" w:rsidP="000B26E8">
            <w:pPr>
              <w:rPr>
                <w:rFonts w:cstheme="minorHAnsi"/>
                <w:bCs/>
                <w:color w:val="636466"/>
              </w:rPr>
            </w:pPr>
          </w:p>
        </w:tc>
        <w:tc>
          <w:tcPr>
            <w:tcW w:w="7648" w:type="dxa"/>
            <w:tcBorders>
              <w:top w:val="single" w:sz="48" w:space="0" w:color="FFFFFF" w:themeColor="background1"/>
              <w:bottom w:val="single" w:sz="48" w:space="0" w:color="FFFFFF" w:themeColor="background1"/>
            </w:tcBorders>
            <w:shd w:val="clear" w:color="auto" w:fill="DAEEF3" w:themeFill="accent5" w:themeFillTint="33"/>
          </w:tcPr>
          <w:p w14:paraId="6C25C0CE"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Alongside the Gateway Liaison Advisors operate as the University’s first point of contact for students. Providing accurate up to date information and advice on a wide range of subjects.</w:t>
            </w:r>
          </w:p>
          <w:p w14:paraId="34EBB019"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Maintain a high-level understanding of current student enquiry trends in order to develop and improve processes to ensure proactive solutions.</w:t>
            </w:r>
          </w:p>
          <w:p w14:paraId="6179A07C"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Work to streamline existing processes which impact the Gateway’s day to day support of students.  This will include utilising and developing functions available in Compass and eVision.</w:t>
            </w:r>
          </w:p>
          <w:p w14:paraId="3F66BB81"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 xml:space="preserve">Create process documentation/workflows, knowledge articles and self-service guidance for staff and students. This will also include creation of digital training content. </w:t>
            </w:r>
          </w:p>
          <w:p w14:paraId="2B14C20A"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Liaising with IT in connection with systems development, data audit needs and remedial actions.  Ensuring development requests are submitted in accordance with Technical Services criteria.</w:t>
            </w:r>
          </w:p>
          <w:p w14:paraId="40C939A4"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Contribute to Gateway Services projects as required to improve student and/or staff experience.</w:t>
            </w:r>
          </w:p>
          <w:p w14:paraId="0CB1B6F4"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Manage the digital content related to Gateway Services websites and social media accounts, and co-ordination of digital signage across Gateway spaces via the OneLan platform.</w:t>
            </w:r>
          </w:p>
          <w:p w14:paraId="514B39C2"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 xml:space="preserve">Responsible for creation and maintenance of a robust testing process ensuring core University &amp; Gateway systems are subject to frequent scrutiny and updates. </w:t>
            </w:r>
          </w:p>
          <w:p w14:paraId="133BC1F2"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lastRenderedPageBreak/>
              <w:t>Manage and maintain user database of Compass, ensuring appropriate accessibility is assigned to users.</w:t>
            </w:r>
          </w:p>
          <w:p w14:paraId="318A56FB"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Create and develop methods of digital support for Gateway customers implementing new initiatives to enhance efficiency.</w:t>
            </w:r>
          </w:p>
          <w:p w14:paraId="73AE458F"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Ensure online advice and guidance across all Gateway platforms is well written, accurate and appropriate for student audience.</w:t>
            </w:r>
          </w:p>
          <w:p w14:paraId="07D6A91A"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 xml:space="preserve">Work with internal and external partners to ensure the Gateway’s provision of digital support is continuously improving in-line with sector and technological developments. </w:t>
            </w:r>
          </w:p>
          <w:p w14:paraId="26604865" w14:textId="77777777" w:rsidR="002F42D2"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Support Gateway Management in developing a learning culture which embeds continuous development across the team.</w:t>
            </w:r>
          </w:p>
          <w:p w14:paraId="470979F5" w14:textId="3E06CFD7" w:rsidR="000B26E8" w:rsidRPr="002F42D2" w:rsidRDefault="002F42D2" w:rsidP="002F42D2">
            <w:pPr>
              <w:pStyle w:val="ListParagraph"/>
              <w:widowControl/>
              <w:numPr>
                <w:ilvl w:val="0"/>
                <w:numId w:val="12"/>
              </w:numPr>
              <w:jc w:val="both"/>
              <w:rPr>
                <w:rFonts w:eastAsia="Times New Roman" w:cstheme="minorHAnsi"/>
                <w:bCs/>
              </w:rPr>
            </w:pPr>
            <w:r w:rsidRPr="002F42D2">
              <w:rPr>
                <w:rFonts w:eastAsia="Times New Roman" w:cstheme="minorHAnsi"/>
                <w:bCs/>
              </w:rPr>
              <w:t>Coordinate rolling training programme for Gateway staff, including creation and delivery of training materials to support existing staff and enhance knowledge within the team.</w:t>
            </w:r>
          </w:p>
        </w:tc>
      </w:tr>
      <w:tr w:rsidR="000B26E8" w:rsidRPr="006E0B9C" w14:paraId="4CCB2A49" w14:textId="77777777" w:rsidTr="47756244">
        <w:trPr>
          <w:trHeight w:val="784"/>
        </w:trPr>
        <w:tc>
          <w:tcPr>
            <w:tcW w:w="2268" w:type="dxa"/>
            <w:tcBorders>
              <w:top w:val="single" w:sz="48" w:space="0" w:color="FFFFFF" w:themeColor="background1"/>
            </w:tcBorders>
            <w:shd w:val="clear" w:color="auto" w:fill="B6DDE8" w:themeFill="accent5" w:themeFillTint="66"/>
          </w:tcPr>
          <w:p w14:paraId="61EF112D" w14:textId="77777777" w:rsidR="000B26E8" w:rsidRPr="006E0B9C" w:rsidRDefault="000B26E8" w:rsidP="000B26E8">
            <w:pPr>
              <w:rPr>
                <w:rFonts w:eastAsia="Arial" w:cstheme="minorHAnsi"/>
                <w:bCs/>
              </w:rPr>
            </w:pPr>
            <w:r w:rsidRPr="006E0B9C">
              <w:rPr>
                <w:rFonts w:cstheme="minorHAnsi"/>
                <w:bCs/>
                <w:color w:val="636466"/>
              </w:rPr>
              <w:lastRenderedPageBreak/>
              <w:t>Special Circumstances:</w:t>
            </w:r>
          </w:p>
          <w:p w14:paraId="2B72D107" w14:textId="77777777" w:rsidR="000B26E8" w:rsidRPr="006E0B9C" w:rsidRDefault="000B26E8" w:rsidP="000B26E8">
            <w:pPr>
              <w:rPr>
                <w:rFonts w:cstheme="minorHAnsi"/>
                <w:bCs/>
                <w:color w:val="636466"/>
              </w:rPr>
            </w:pPr>
          </w:p>
        </w:tc>
        <w:tc>
          <w:tcPr>
            <w:tcW w:w="7648" w:type="dxa"/>
            <w:tcBorders>
              <w:top w:val="single" w:sz="48" w:space="0" w:color="FFFFFF" w:themeColor="background1"/>
            </w:tcBorders>
            <w:shd w:val="clear" w:color="auto" w:fill="DAEEF3" w:themeFill="accent5" w:themeFillTint="33"/>
          </w:tcPr>
          <w:p w14:paraId="3ADFFCE2" w14:textId="77777777" w:rsidR="00B40B73" w:rsidRPr="00B40B73" w:rsidRDefault="00B40B73" w:rsidP="00B40B73">
            <w:pPr>
              <w:pStyle w:val="Default"/>
              <w:rPr>
                <w:rFonts w:asciiTheme="minorHAnsi" w:hAnsiTheme="minorHAnsi" w:cstheme="minorHAnsi"/>
                <w:color w:val="auto"/>
                <w:sz w:val="22"/>
                <w:szCs w:val="22"/>
              </w:rPr>
            </w:pPr>
          </w:p>
          <w:p w14:paraId="12FEB62F" w14:textId="77777777" w:rsidR="00B40B73" w:rsidRPr="00B40B73" w:rsidRDefault="00B40B73" w:rsidP="00B40B73">
            <w:pPr>
              <w:pStyle w:val="Default"/>
              <w:numPr>
                <w:ilvl w:val="0"/>
                <w:numId w:val="16"/>
              </w:numPr>
              <w:rPr>
                <w:rFonts w:asciiTheme="minorHAnsi" w:hAnsiTheme="minorHAnsi" w:cstheme="minorHAnsi"/>
                <w:color w:val="auto"/>
                <w:sz w:val="22"/>
                <w:szCs w:val="22"/>
              </w:rPr>
            </w:pPr>
            <w:r w:rsidRPr="00B40B73">
              <w:rPr>
                <w:rFonts w:asciiTheme="minorHAnsi" w:hAnsiTheme="minorHAnsi" w:cstheme="minorHAnsi"/>
                <w:color w:val="auto"/>
                <w:sz w:val="22"/>
                <w:szCs w:val="22"/>
              </w:rPr>
              <w:t>Some weekend and evening working as required fulfilling demands of the service and other requirements.</w:t>
            </w:r>
          </w:p>
          <w:p w14:paraId="28C8B72B" w14:textId="77777777" w:rsidR="00B40B73" w:rsidRDefault="00B40B73" w:rsidP="00B40B73">
            <w:pPr>
              <w:pStyle w:val="Default"/>
              <w:numPr>
                <w:ilvl w:val="0"/>
                <w:numId w:val="16"/>
              </w:numPr>
              <w:rPr>
                <w:rFonts w:asciiTheme="minorHAnsi" w:hAnsiTheme="minorHAnsi" w:cstheme="minorHAnsi"/>
                <w:color w:val="auto"/>
                <w:sz w:val="22"/>
                <w:szCs w:val="22"/>
              </w:rPr>
            </w:pPr>
            <w:r w:rsidRPr="00B40B73">
              <w:rPr>
                <w:rFonts w:asciiTheme="minorHAnsi" w:hAnsiTheme="minorHAnsi" w:cstheme="minorHAnsi"/>
                <w:color w:val="auto"/>
                <w:sz w:val="22"/>
                <w:szCs w:val="22"/>
              </w:rPr>
              <w:t>Scheduled work across two campus.</w:t>
            </w:r>
          </w:p>
          <w:p w14:paraId="1E234177" w14:textId="49392322" w:rsidR="00B40B73" w:rsidRPr="00B40B73" w:rsidRDefault="00B40B73" w:rsidP="00B40B73">
            <w:pPr>
              <w:pStyle w:val="Default"/>
              <w:numPr>
                <w:ilvl w:val="0"/>
                <w:numId w:val="16"/>
              </w:numPr>
              <w:rPr>
                <w:rFonts w:asciiTheme="minorHAnsi" w:hAnsiTheme="minorHAnsi" w:cstheme="minorHAnsi"/>
                <w:color w:val="auto"/>
                <w:sz w:val="22"/>
                <w:szCs w:val="22"/>
              </w:rPr>
            </w:pPr>
            <w:r w:rsidRPr="00B40B73">
              <w:rPr>
                <w:rFonts w:asciiTheme="minorHAnsi" w:hAnsiTheme="minorHAnsi" w:cstheme="minorHAnsi"/>
                <w:color w:val="auto"/>
                <w:sz w:val="22"/>
                <w:szCs w:val="22"/>
              </w:rPr>
              <w:t>Owing to particular responsibilities of the post, there will be some times of the year when it will either not</w:t>
            </w:r>
            <w:r>
              <w:rPr>
                <w:rFonts w:asciiTheme="minorHAnsi" w:hAnsiTheme="minorHAnsi" w:cstheme="minorHAnsi"/>
                <w:color w:val="auto"/>
                <w:sz w:val="22"/>
                <w:szCs w:val="22"/>
              </w:rPr>
              <w:t xml:space="preserve"> </w:t>
            </w:r>
            <w:r w:rsidRPr="00B40B73">
              <w:rPr>
                <w:rFonts w:asciiTheme="minorHAnsi" w:hAnsiTheme="minorHAnsi" w:cstheme="minorHAnsi"/>
                <w:color w:val="auto"/>
                <w:sz w:val="22"/>
                <w:szCs w:val="22"/>
              </w:rPr>
              <w:t>be possible for the post holder to take annual leave, or be necessary to limit the amount of annual leave</w:t>
            </w:r>
            <w:r>
              <w:rPr>
                <w:rFonts w:asciiTheme="minorHAnsi" w:hAnsiTheme="minorHAnsi" w:cstheme="minorHAnsi"/>
                <w:color w:val="auto"/>
                <w:sz w:val="22"/>
                <w:szCs w:val="22"/>
              </w:rPr>
              <w:t xml:space="preserve"> </w:t>
            </w:r>
            <w:r w:rsidRPr="00B40B73">
              <w:rPr>
                <w:rFonts w:asciiTheme="minorHAnsi" w:hAnsiTheme="minorHAnsi" w:cstheme="minorHAnsi"/>
                <w:color w:val="auto"/>
                <w:sz w:val="22"/>
                <w:szCs w:val="22"/>
              </w:rPr>
              <w:t>that can be taken</w:t>
            </w:r>
            <w:r w:rsidRPr="00B40B73">
              <w:rPr>
                <w:rFonts w:asciiTheme="minorHAnsi" w:hAnsiTheme="minorHAnsi" w:cstheme="minorHAnsi"/>
                <w:sz w:val="22"/>
                <w:szCs w:val="22"/>
              </w:rPr>
              <w:t>.</w:t>
            </w:r>
          </w:p>
          <w:p w14:paraId="6EC9BFAC" w14:textId="30E4C8C8" w:rsidR="000B26E8" w:rsidRPr="00B40B73" w:rsidRDefault="000B26E8" w:rsidP="000B26E8">
            <w:pPr>
              <w:rPr>
                <w:rFonts w:eastAsia="Times New Roman" w:cstheme="minorHAnsi"/>
                <w:bCs/>
              </w:rPr>
            </w:pPr>
          </w:p>
        </w:tc>
      </w:tr>
    </w:tbl>
    <w:p w14:paraId="292215A7" w14:textId="77777777" w:rsidR="009B3579" w:rsidRPr="006E0B9C" w:rsidRDefault="009B3579" w:rsidP="009B3579">
      <w:pPr>
        <w:rPr>
          <w:rFonts w:eastAsia="Times New Roman" w:cstheme="minorHAnsi"/>
          <w:bCs/>
        </w:rPr>
      </w:pPr>
    </w:p>
    <w:p w14:paraId="1BA5670F" w14:textId="77777777" w:rsidR="009B3579" w:rsidRPr="006E0B9C" w:rsidRDefault="009B3579" w:rsidP="009B3579">
      <w:pPr>
        <w:rPr>
          <w:rFonts w:eastAsia="Times New Roman" w:cstheme="minorHAnsi"/>
          <w:bCs/>
        </w:rPr>
        <w:sectPr w:rsidR="009B3579" w:rsidRPr="006E0B9C" w:rsidSect="009B3579">
          <w:headerReference w:type="default" r:id="rId11"/>
          <w:headerReference w:type="first" r:id="rId12"/>
          <w:pgSz w:w="11910" w:h="16840" w:code="9"/>
          <w:pgMar w:top="567" w:right="981" w:bottom="278" w:left="981" w:header="720" w:footer="720" w:gutter="0"/>
          <w:pgNumType w:start="1"/>
          <w:cols w:space="720"/>
          <w:titlePg/>
          <w:docGrid w:linePitch="299"/>
        </w:sectPr>
      </w:pPr>
    </w:p>
    <w:tbl>
      <w:tblPr>
        <w:tblStyle w:val="TableGrid"/>
        <w:tblW w:w="9916"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AEEF3" w:themeFill="accent5" w:themeFillTint="33"/>
        <w:tblLayout w:type="fixed"/>
        <w:tblLook w:val="04A0" w:firstRow="1" w:lastRow="0" w:firstColumn="1" w:lastColumn="0" w:noHBand="0" w:noVBand="1"/>
      </w:tblPr>
      <w:tblGrid>
        <w:gridCol w:w="2268"/>
        <w:gridCol w:w="7648"/>
      </w:tblGrid>
      <w:tr w:rsidR="00EA4B96" w:rsidRPr="006E0B9C" w14:paraId="564A328A" w14:textId="77777777" w:rsidTr="00EA4B96">
        <w:trPr>
          <w:trHeight w:val="284"/>
        </w:trPr>
        <w:tc>
          <w:tcPr>
            <w:tcW w:w="9916" w:type="dxa"/>
            <w:gridSpan w:val="2"/>
            <w:shd w:val="clear" w:color="auto" w:fill="92CDDC" w:themeFill="accent5" w:themeFillTint="99"/>
            <w:vAlign w:val="center"/>
          </w:tcPr>
          <w:p w14:paraId="336F778D" w14:textId="77777777" w:rsidR="00EA4B96" w:rsidRPr="006E0B9C" w:rsidRDefault="00EA4B96" w:rsidP="0020264A">
            <w:pPr>
              <w:pStyle w:val="BodyText"/>
              <w:spacing w:before="60" w:after="60"/>
              <w:ind w:left="0"/>
              <w:rPr>
                <w:rFonts w:asciiTheme="minorHAnsi" w:eastAsia="Times New Roman" w:hAnsiTheme="minorHAnsi" w:cstheme="minorHAnsi"/>
                <w:b w:val="0"/>
              </w:rPr>
            </w:pPr>
            <w:r w:rsidRPr="006E0B9C">
              <w:rPr>
                <w:rFonts w:asciiTheme="minorHAnsi" w:hAnsiTheme="minorHAnsi" w:cstheme="minorHAnsi"/>
                <w:b w:val="0"/>
                <w:color w:val="636466"/>
              </w:rPr>
              <w:lastRenderedPageBreak/>
              <w:t xml:space="preserve">Part </w:t>
            </w:r>
            <w:r w:rsidRPr="006E0B9C">
              <w:rPr>
                <w:rFonts w:asciiTheme="minorHAnsi" w:hAnsiTheme="minorHAnsi" w:cstheme="minorHAnsi"/>
                <w:b w:val="0"/>
                <w:color w:val="636466"/>
                <w:spacing w:val="-3"/>
              </w:rPr>
              <w:t xml:space="preserve">2A: </w:t>
            </w:r>
            <w:r w:rsidRPr="006E0B9C">
              <w:rPr>
                <w:rFonts w:asciiTheme="minorHAnsi" w:hAnsiTheme="minorHAnsi" w:cstheme="minorHAnsi"/>
                <w:b w:val="0"/>
                <w:color w:val="636466"/>
              </w:rPr>
              <w:t>Essential and Desirable</w:t>
            </w:r>
            <w:r w:rsidRPr="006E0B9C">
              <w:rPr>
                <w:rFonts w:asciiTheme="minorHAnsi" w:hAnsiTheme="minorHAnsi" w:cstheme="minorHAnsi"/>
                <w:b w:val="0"/>
                <w:color w:val="636466"/>
                <w:spacing w:val="-39"/>
              </w:rPr>
              <w:t xml:space="preserve"> </w:t>
            </w:r>
            <w:r w:rsidRPr="006E0B9C">
              <w:rPr>
                <w:rFonts w:asciiTheme="minorHAnsi" w:hAnsiTheme="minorHAnsi" w:cstheme="minorHAnsi"/>
                <w:b w:val="0"/>
                <w:color w:val="636466"/>
              </w:rPr>
              <w:t>Criteria</w:t>
            </w:r>
          </w:p>
        </w:tc>
      </w:tr>
      <w:tr w:rsidR="00EA4B96" w:rsidRPr="006E0B9C" w14:paraId="0129172A" w14:textId="77777777" w:rsidTr="006E0A4D">
        <w:tc>
          <w:tcPr>
            <w:tcW w:w="2268" w:type="dxa"/>
            <w:vMerge w:val="restart"/>
            <w:shd w:val="clear" w:color="auto" w:fill="B6DDE8" w:themeFill="accent5" w:themeFillTint="66"/>
            <w:vAlign w:val="center"/>
          </w:tcPr>
          <w:p w14:paraId="7781BB8F" w14:textId="77777777" w:rsidR="00EA4B96" w:rsidRPr="006E0B9C" w:rsidRDefault="00EA4B96" w:rsidP="0020264A">
            <w:pPr>
              <w:rPr>
                <w:rFonts w:eastAsia="Times New Roman" w:cstheme="minorHAnsi"/>
                <w:bCs/>
              </w:rPr>
            </w:pPr>
          </w:p>
        </w:tc>
        <w:tc>
          <w:tcPr>
            <w:tcW w:w="7648" w:type="dxa"/>
            <w:tcBorders>
              <w:bottom w:val="single" w:sz="6" w:space="0" w:color="DAEEF3" w:themeColor="accent5" w:themeTint="33"/>
            </w:tcBorders>
            <w:shd w:val="clear" w:color="auto" w:fill="DAEEF3" w:themeFill="accent5" w:themeFillTint="33"/>
            <w:vAlign w:val="center"/>
          </w:tcPr>
          <w:p w14:paraId="47055E93" w14:textId="77777777" w:rsidR="00EE179C" w:rsidRPr="003F28A8" w:rsidRDefault="00EA4B96" w:rsidP="003F28A8">
            <w:pPr>
              <w:spacing w:after="60"/>
              <w:jc w:val="both"/>
              <w:rPr>
                <w:rFonts w:cstheme="minorHAnsi"/>
                <w:bCs/>
                <w:iCs/>
                <w:color w:val="636466"/>
              </w:rPr>
            </w:pPr>
            <w:r w:rsidRPr="003F28A8">
              <w:rPr>
                <w:rFonts w:cstheme="minorHAnsi"/>
                <w:bCs/>
                <w:iCs/>
                <w:color w:val="636466"/>
              </w:rPr>
              <w:t>Essential</w:t>
            </w:r>
            <w:r w:rsidR="00EE179C" w:rsidRPr="003F28A8">
              <w:rPr>
                <w:rFonts w:cstheme="minorHAnsi"/>
                <w:bCs/>
                <w:iCs/>
                <w:color w:val="636466"/>
              </w:rPr>
              <w:t xml:space="preserve"> </w:t>
            </w:r>
          </w:p>
          <w:p w14:paraId="267C8F78" w14:textId="77777777" w:rsidR="00EA4B96" w:rsidRDefault="00EE179C" w:rsidP="003F28A8">
            <w:pPr>
              <w:jc w:val="both"/>
              <w:rPr>
                <w:rFonts w:cstheme="minorHAnsi"/>
                <w:bCs/>
                <w:iCs/>
                <w:color w:val="636466"/>
              </w:rPr>
            </w:pPr>
            <w:r w:rsidRPr="003F28A8">
              <w:rPr>
                <w:rFonts w:cstheme="minorHAnsi"/>
                <w:bCs/>
                <w:iCs/>
                <w:color w:val="636466"/>
              </w:rPr>
              <w:t>Qualifications</w:t>
            </w:r>
            <w:r w:rsidRPr="003F28A8">
              <w:rPr>
                <w:rFonts w:cstheme="minorHAnsi"/>
                <w:bCs/>
                <w:iCs/>
                <w:color w:val="636466"/>
                <w:spacing w:val="-26"/>
              </w:rPr>
              <w:t xml:space="preserve"> </w:t>
            </w:r>
            <w:r w:rsidRPr="003F28A8">
              <w:rPr>
                <w:rFonts w:cstheme="minorHAnsi"/>
                <w:bCs/>
                <w:iCs/>
                <w:color w:val="636466"/>
              </w:rPr>
              <w:t>and</w:t>
            </w:r>
            <w:r w:rsidRPr="003F28A8">
              <w:rPr>
                <w:rFonts w:cstheme="minorHAnsi"/>
                <w:bCs/>
                <w:iCs/>
                <w:color w:val="636466"/>
                <w:spacing w:val="-24"/>
              </w:rPr>
              <w:t xml:space="preserve"> </w:t>
            </w:r>
            <w:r w:rsidRPr="003F28A8">
              <w:rPr>
                <w:rFonts w:cstheme="minorHAnsi"/>
                <w:bCs/>
                <w:iCs/>
                <w:color w:val="636466"/>
              </w:rPr>
              <w:t>Professional</w:t>
            </w:r>
            <w:r w:rsidRPr="003F28A8">
              <w:rPr>
                <w:rFonts w:cstheme="minorHAnsi"/>
                <w:bCs/>
                <w:iCs/>
                <w:color w:val="636466"/>
                <w:spacing w:val="-24"/>
              </w:rPr>
              <w:t xml:space="preserve"> </w:t>
            </w:r>
            <w:r w:rsidRPr="003F28A8">
              <w:rPr>
                <w:rFonts w:cstheme="minorHAnsi"/>
                <w:bCs/>
                <w:iCs/>
                <w:color w:val="636466"/>
              </w:rPr>
              <w:t>Memberships:</w:t>
            </w:r>
          </w:p>
          <w:p w14:paraId="6A2A7FB9" w14:textId="77777777" w:rsidR="002F42D2" w:rsidRDefault="002F42D2" w:rsidP="003F28A8">
            <w:pPr>
              <w:jc w:val="both"/>
              <w:rPr>
                <w:rFonts w:cstheme="minorHAnsi"/>
                <w:bCs/>
                <w:iCs/>
                <w:color w:val="636466"/>
              </w:rPr>
            </w:pPr>
          </w:p>
          <w:p w14:paraId="340A1089" w14:textId="5E226FDE" w:rsidR="002F42D2" w:rsidRPr="002F42D2" w:rsidRDefault="002F42D2" w:rsidP="002F42D2">
            <w:pPr>
              <w:pStyle w:val="ListParagraph"/>
              <w:numPr>
                <w:ilvl w:val="0"/>
                <w:numId w:val="13"/>
              </w:numPr>
              <w:jc w:val="both"/>
              <w:rPr>
                <w:rFonts w:eastAsia="Times New Roman" w:cstheme="minorHAnsi"/>
                <w:bCs/>
                <w:iCs/>
              </w:rPr>
            </w:pPr>
            <w:r w:rsidRPr="002F42D2">
              <w:rPr>
                <w:rFonts w:eastAsia="Times New Roman" w:cstheme="minorHAnsi"/>
                <w:bCs/>
                <w:iCs/>
              </w:rPr>
              <w:t>Degree, or equivalent (or working towards such) or significant relevant experience.</w:t>
            </w:r>
          </w:p>
        </w:tc>
      </w:tr>
      <w:tr w:rsidR="00EA4B96" w:rsidRPr="006E0B9C" w14:paraId="32168793" w14:textId="77777777" w:rsidTr="002F42D2">
        <w:trPr>
          <w:trHeight w:val="85"/>
        </w:trPr>
        <w:tc>
          <w:tcPr>
            <w:tcW w:w="2268" w:type="dxa"/>
            <w:vMerge/>
            <w:shd w:val="clear" w:color="auto" w:fill="B6DDE8" w:themeFill="accent5" w:themeFillTint="66"/>
            <w:vAlign w:val="center"/>
          </w:tcPr>
          <w:p w14:paraId="206A4CFF" w14:textId="77777777" w:rsidR="00EA4B96" w:rsidRPr="006E0B9C" w:rsidRDefault="00EA4B96" w:rsidP="0020264A">
            <w:pPr>
              <w:rPr>
                <w:rFonts w:eastAsia="Times New Roman" w:cstheme="minorHAnsi"/>
                <w:bCs/>
              </w:rPr>
            </w:pPr>
          </w:p>
        </w:tc>
        <w:tc>
          <w:tcPr>
            <w:tcW w:w="7648" w:type="dxa"/>
            <w:tcBorders>
              <w:top w:val="single" w:sz="6" w:space="0" w:color="DAEEF3" w:themeColor="accent5" w:themeTint="33"/>
              <w:bottom w:val="single" w:sz="18" w:space="0" w:color="FFFFFF" w:themeColor="background1"/>
            </w:tcBorders>
            <w:shd w:val="clear" w:color="auto" w:fill="DAEEF3" w:themeFill="accent5" w:themeFillTint="33"/>
          </w:tcPr>
          <w:p w14:paraId="2918A8F5" w14:textId="309B97D1" w:rsidR="00EA4B96" w:rsidRPr="00ED2BBF" w:rsidRDefault="00EA4B96" w:rsidP="00ED2BBF">
            <w:pPr>
              <w:widowControl/>
              <w:spacing w:after="200"/>
              <w:jc w:val="both"/>
              <w:rPr>
                <w:rFonts w:cstheme="minorHAnsi"/>
                <w:bCs/>
                <w:iCs/>
              </w:rPr>
            </w:pPr>
          </w:p>
        </w:tc>
      </w:tr>
      <w:tr w:rsidR="00EA4B96" w:rsidRPr="006E0B9C" w14:paraId="59D8C114" w14:textId="77777777" w:rsidTr="006E0A4D">
        <w:tc>
          <w:tcPr>
            <w:tcW w:w="2268" w:type="dxa"/>
            <w:vMerge/>
            <w:shd w:val="clear" w:color="auto" w:fill="B6DDE8" w:themeFill="accent5" w:themeFillTint="66"/>
            <w:vAlign w:val="center"/>
          </w:tcPr>
          <w:p w14:paraId="255BD5F4" w14:textId="77777777" w:rsidR="00EA4B96" w:rsidRPr="006E0B9C" w:rsidRDefault="00EA4B96" w:rsidP="0020264A">
            <w:pPr>
              <w:rPr>
                <w:rFonts w:eastAsia="Times New Roman" w:cstheme="minorHAnsi"/>
                <w:bCs/>
              </w:rPr>
            </w:pPr>
          </w:p>
        </w:tc>
        <w:tc>
          <w:tcPr>
            <w:tcW w:w="7648" w:type="dxa"/>
            <w:tcBorders>
              <w:top w:val="single" w:sz="18" w:space="0" w:color="FFFFFF" w:themeColor="background1"/>
              <w:bottom w:val="single" w:sz="6" w:space="0" w:color="DAEEF3" w:themeColor="accent5" w:themeTint="33"/>
            </w:tcBorders>
            <w:shd w:val="clear" w:color="auto" w:fill="DAEEF3" w:themeFill="accent5" w:themeFillTint="33"/>
            <w:vAlign w:val="center"/>
          </w:tcPr>
          <w:p w14:paraId="0F6DC9E4" w14:textId="77777777" w:rsidR="002F42D2" w:rsidRDefault="00EA4B96" w:rsidP="002F42D2">
            <w:pPr>
              <w:pStyle w:val="BodyText"/>
              <w:ind w:left="0"/>
              <w:jc w:val="both"/>
              <w:rPr>
                <w:rFonts w:asciiTheme="minorHAnsi" w:hAnsiTheme="minorHAnsi" w:cstheme="minorHAnsi"/>
                <w:b w:val="0"/>
                <w:iCs/>
                <w:color w:val="616264"/>
              </w:rPr>
            </w:pPr>
            <w:r w:rsidRPr="003F28A8">
              <w:rPr>
                <w:rFonts w:asciiTheme="minorHAnsi" w:hAnsiTheme="minorHAnsi" w:cstheme="minorHAnsi"/>
                <w:b w:val="0"/>
                <w:iCs/>
                <w:color w:val="616264"/>
              </w:rPr>
              <w:t>Knowledge and</w:t>
            </w:r>
            <w:r w:rsidRPr="003F28A8">
              <w:rPr>
                <w:rFonts w:asciiTheme="minorHAnsi" w:hAnsiTheme="minorHAnsi" w:cstheme="minorHAnsi"/>
                <w:b w:val="0"/>
                <w:iCs/>
                <w:color w:val="616264"/>
                <w:spacing w:val="10"/>
              </w:rPr>
              <w:t xml:space="preserve"> </w:t>
            </w:r>
            <w:r w:rsidRPr="003F28A8">
              <w:rPr>
                <w:rFonts w:asciiTheme="minorHAnsi" w:hAnsiTheme="minorHAnsi" w:cstheme="minorHAnsi"/>
                <w:b w:val="0"/>
                <w:iCs/>
                <w:color w:val="616264"/>
              </w:rPr>
              <w:t>Experience:</w:t>
            </w:r>
          </w:p>
          <w:p w14:paraId="1B30C353" w14:textId="77777777" w:rsidR="002F42D2" w:rsidRDefault="002F42D2" w:rsidP="002F42D2">
            <w:pPr>
              <w:pStyle w:val="BodyText"/>
              <w:ind w:left="0"/>
              <w:jc w:val="both"/>
              <w:rPr>
                <w:rFonts w:asciiTheme="minorHAnsi" w:hAnsiTheme="minorHAnsi" w:cstheme="minorHAnsi"/>
                <w:b w:val="0"/>
                <w:iCs/>
                <w:color w:val="616264"/>
              </w:rPr>
            </w:pPr>
          </w:p>
          <w:p w14:paraId="1F761A21" w14:textId="77777777" w:rsidR="002F42D2" w:rsidRDefault="002F42D2" w:rsidP="002F42D2">
            <w:pPr>
              <w:pStyle w:val="BodyText"/>
              <w:numPr>
                <w:ilvl w:val="0"/>
                <w:numId w:val="13"/>
              </w:numPr>
              <w:jc w:val="both"/>
              <w:rPr>
                <w:rFonts w:asciiTheme="minorHAnsi" w:eastAsia="Times New Roman" w:hAnsiTheme="minorHAnsi" w:cstheme="minorHAnsi"/>
                <w:b w:val="0"/>
                <w:iCs/>
              </w:rPr>
            </w:pPr>
            <w:r w:rsidRPr="002F42D2">
              <w:rPr>
                <w:rFonts w:asciiTheme="minorHAnsi" w:eastAsia="Times New Roman" w:hAnsiTheme="minorHAnsi" w:cstheme="minorHAnsi"/>
                <w:b w:val="0"/>
                <w:iCs/>
              </w:rPr>
              <w:t>Experience of conducting process analysis to identify areas of improvement and a track record of process implementation.</w:t>
            </w:r>
          </w:p>
          <w:p w14:paraId="6159CA22" w14:textId="77777777" w:rsidR="002F42D2" w:rsidRDefault="002F42D2" w:rsidP="002F42D2">
            <w:pPr>
              <w:pStyle w:val="BodyText"/>
              <w:numPr>
                <w:ilvl w:val="0"/>
                <w:numId w:val="13"/>
              </w:numPr>
              <w:jc w:val="both"/>
              <w:rPr>
                <w:rFonts w:asciiTheme="minorHAnsi" w:eastAsia="Times New Roman" w:hAnsiTheme="minorHAnsi" w:cstheme="minorHAnsi"/>
                <w:b w:val="0"/>
                <w:iCs/>
              </w:rPr>
            </w:pPr>
            <w:r w:rsidRPr="002F42D2">
              <w:rPr>
                <w:rFonts w:asciiTheme="minorHAnsi" w:eastAsia="Times New Roman" w:hAnsiTheme="minorHAnsi" w:cstheme="minorHAnsi"/>
                <w:b w:val="0"/>
                <w:iCs/>
              </w:rPr>
              <w:t>A record of working across teams to challenge existing processes to increase efficiency.</w:t>
            </w:r>
          </w:p>
          <w:p w14:paraId="1C9C2ECC" w14:textId="51C116AE" w:rsidR="002F42D2" w:rsidRDefault="002F42D2" w:rsidP="002F42D2">
            <w:pPr>
              <w:pStyle w:val="BodyText"/>
              <w:numPr>
                <w:ilvl w:val="0"/>
                <w:numId w:val="13"/>
              </w:numPr>
              <w:jc w:val="both"/>
              <w:rPr>
                <w:rFonts w:asciiTheme="minorHAnsi" w:eastAsia="Times New Roman" w:hAnsiTheme="minorHAnsi" w:cstheme="minorHAnsi"/>
                <w:b w:val="0"/>
                <w:iCs/>
              </w:rPr>
            </w:pPr>
            <w:r w:rsidRPr="002F42D2">
              <w:rPr>
                <w:rFonts w:asciiTheme="minorHAnsi" w:eastAsia="Times New Roman" w:hAnsiTheme="minorHAnsi" w:cstheme="minorHAnsi"/>
                <w:b w:val="0"/>
                <w:iCs/>
              </w:rPr>
              <w:t>Experience of creating and managing a digital communication plan</w:t>
            </w:r>
            <w:r>
              <w:rPr>
                <w:rFonts w:asciiTheme="minorHAnsi" w:eastAsia="Times New Roman" w:hAnsiTheme="minorHAnsi" w:cstheme="minorHAnsi"/>
                <w:b w:val="0"/>
                <w:iCs/>
              </w:rPr>
              <w:t>.</w:t>
            </w:r>
          </w:p>
          <w:p w14:paraId="4F2BAEAB" w14:textId="61157C3F" w:rsidR="002F42D2" w:rsidRPr="002F42D2" w:rsidRDefault="002F42D2" w:rsidP="002F42D2">
            <w:pPr>
              <w:pStyle w:val="BodyText"/>
              <w:numPr>
                <w:ilvl w:val="0"/>
                <w:numId w:val="13"/>
              </w:numPr>
              <w:jc w:val="both"/>
              <w:rPr>
                <w:rFonts w:asciiTheme="minorHAnsi" w:hAnsiTheme="minorHAnsi" w:cstheme="minorHAnsi"/>
                <w:b w:val="0"/>
                <w:iCs/>
                <w:color w:val="616264"/>
              </w:rPr>
            </w:pPr>
            <w:r w:rsidRPr="002F42D2">
              <w:rPr>
                <w:rFonts w:asciiTheme="minorHAnsi" w:eastAsia="Times New Roman" w:hAnsiTheme="minorHAnsi" w:cstheme="minorHAnsi"/>
                <w:b w:val="0"/>
                <w:iCs/>
              </w:rPr>
              <w:t>Previous experience of creating digital training materials and providing training sessions</w:t>
            </w:r>
            <w:r>
              <w:rPr>
                <w:rFonts w:asciiTheme="minorHAnsi" w:eastAsia="Times New Roman" w:hAnsiTheme="minorHAnsi" w:cstheme="minorHAnsi"/>
                <w:b w:val="0"/>
                <w:iCs/>
              </w:rPr>
              <w:t>.</w:t>
            </w:r>
          </w:p>
        </w:tc>
      </w:tr>
      <w:tr w:rsidR="00EA4B96" w:rsidRPr="006E0B9C" w14:paraId="6B1D3CDD" w14:textId="77777777" w:rsidTr="002F42D2">
        <w:trPr>
          <w:trHeight w:val="29"/>
        </w:trPr>
        <w:tc>
          <w:tcPr>
            <w:tcW w:w="2268" w:type="dxa"/>
            <w:vMerge/>
            <w:shd w:val="clear" w:color="auto" w:fill="B6DDE8" w:themeFill="accent5" w:themeFillTint="66"/>
            <w:vAlign w:val="center"/>
          </w:tcPr>
          <w:p w14:paraId="6B741473" w14:textId="77777777" w:rsidR="00EA4B96" w:rsidRPr="006E0B9C" w:rsidRDefault="00EA4B96" w:rsidP="0020264A">
            <w:pPr>
              <w:rPr>
                <w:rFonts w:cstheme="minorHAnsi"/>
                <w:bCs/>
                <w:color w:val="636466"/>
              </w:rPr>
            </w:pPr>
          </w:p>
        </w:tc>
        <w:tc>
          <w:tcPr>
            <w:tcW w:w="7648" w:type="dxa"/>
            <w:tcBorders>
              <w:top w:val="single" w:sz="6" w:space="0" w:color="DAEEF3" w:themeColor="accent5" w:themeTint="33"/>
              <w:bottom w:val="single" w:sz="18" w:space="0" w:color="FFFFFF" w:themeColor="background1"/>
            </w:tcBorders>
            <w:shd w:val="clear" w:color="auto" w:fill="DAEEF3" w:themeFill="accent5" w:themeFillTint="33"/>
          </w:tcPr>
          <w:p w14:paraId="14DF9B95" w14:textId="77777777" w:rsidR="00751E05" w:rsidRPr="003F28A8" w:rsidRDefault="00751E05" w:rsidP="003F28A8">
            <w:pPr>
              <w:widowControl/>
              <w:jc w:val="both"/>
              <w:rPr>
                <w:rFonts w:cstheme="minorHAnsi"/>
                <w:bCs/>
                <w:iCs/>
              </w:rPr>
            </w:pPr>
          </w:p>
          <w:p w14:paraId="5F41671A" w14:textId="7BA4C93F" w:rsidR="006E0B9C" w:rsidRPr="003F28A8" w:rsidRDefault="006E0B9C" w:rsidP="003F28A8">
            <w:pPr>
              <w:widowControl/>
              <w:jc w:val="both"/>
              <w:rPr>
                <w:rFonts w:cstheme="minorHAnsi"/>
                <w:bCs/>
                <w:iCs/>
              </w:rPr>
            </w:pPr>
          </w:p>
        </w:tc>
      </w:tr>
      <w:tr w:rsidR="00EA4B96" w:rsidRPr="006E0B9C" w14:paraId="5D24AA96" w14:textId="77777777" w:rsidTr="006E0A4D">
        <w:tc>
          <w:tcPr>
            <w:tcW w:w="2268" w:type="dxa"/>
            <w:vMerge/>
            <w:shd w:val="clear" w:color="auto" w:fill="B6DDE8" w:themeFill="accent5" w:themeFillTint="66"/>
          </w:tcPr>
          <w:p w14:paraId="5BB4E41E" w14:textId="77777777" w:rsidR="00EA4B96" w:rsidRPr="006E0B9C" w:rsidRDefault="00EA4B96" w:rsidP="0020264A">
            <w:pPr>
              <w:rPr>
                <w:rFonts w:cstheme="minorHAnsi"/>
                <w:bCs/>
                <w:color w:val="636466"/>
              </w:rPr>
            </w:pPr>
          </w:p>
        </w:tc>
        <w:tc>
          <w:tcPr>
            <w:tcW w:w="7648" w:type="dxa"/>
            <w:tcBorders>
              <w:top w:val="single" w:sz="18" w:space="0" w:color="FFFFFF" w:themeColor="background1"/>
              <w:bottom w:val="single" w:sz="6" w:space="0" w:color="DAEEF3" w:themeColor="accent5" w:themeTint="33"/>
            </w:tcBorders>
            <w:shd w:val="clear" w:color="auto" w:fill="DAEEF3" w:themeFill="accent5" w:themeFillTint="33"/>
          </w:tcPr>
          <w:p w14:paraId="45A03A39" w14:textId="77777777" w:rsidR="00EE179C" w:rsidRPr="003F28A8" w:rsidRDefault="00EA4B96" w:rsidP="003F28A8">
            <w:pPr>
              <w:spacing w:after="60"/>
              <w:jc w:val="both"/>
              <w:rPr>
                <w:rFonts w:cstheme="minorHAnsi"/>
                <w:bCs/>
                <w:iCs/>
                <w:color w:val="636466"/>
              </w:rPr>
            </w:pPr>
            <w:r w:rsidRPr="003F28A8">
              <w:rPr>
                <w:rFonts w:cstheme="minorHAnsi"/>
                <w:bCs/>
                <w:iCs/>
                <w:color w:val="636466"/>
              </w:rPr>
              <w:t>Desirable</w:t>
            </w:r>
            <w:r w:rsidR="00EE179C" w:rsidRPr="003F28A8">
              <w:rPr>
                <w:rFonts w:cstheme="minorHAnsi"/>
                <w:bCs/>
                <w:iCs/>
                <w:color w:val="636466"/>
              </w:rPr>
              <w:t xml:space="preserve"> </w:t>
            </w:r>
          </w:p>
          <w:p w14:paraId="0A81F139" w14:textId="77777777" w:rsidR="002F42D2" w:rsidRDefault="00EE179C" w:rsidP="003F28A8">
            <w:pPr>
              <w:spacing w:after="60"/>
              <w:jc w:val="both"/>
              <w:rPr>
                <w:rFonts w:cstheme="minorHAnsi"/>
                <w:bCs/>
                <w:iCs/>
                <w:color w:val="636466"/>
              </w:rPr>
            </w:pPr>
            <w:r w:rsidRPr="003F28A8">
              <w:rPr>
                <w:rFonts w:cstheme="minorHAnsi"/>
                <w:bCs/>
                <w:iCs/>
                <w:color w:val="636466"/>
              </w:rPr>
              <w:t>Qualifications and Professional Memberships:</w:t>
            </w:r>
          </w:p>
          <w:p w14:paraId="4E2A658E" w14:textId="77777777" w:rsidR="002F42D2" w:rsidRDefault="002F42D2" w:rsidP="003F28A8">
            <w:pPr>
              <w:spacing w:after="60"/>
              <w:jc w:val="both"/>
              <w:rPr>
                <w:rFonts w:cstheme="minorHAnsi"/>
                <w:bCs/>
                <w:iCs/>
                <w:color w:val="636466"/>
              </w:rPr>
            </w:pPr>
          </w:p>
          <w:p w14:paraId="2EE6890E" w14:textId="2597DDF2" w:rsidR="002F42D2" w:rsidRPr="002F42D2" w:rsidRDefault="002F42D2" w:rsidP="002F42D2">
            <w:pPr>
              <w:pStyle w:val="ListParagraph"/>
              <w:numPr>
                <w:ilvl w:val="0"/>
                <w:numId w:val="14"/>
              </w:numPr>
              <w:spacing w:after="60"/>
              <w:jc w:val="both"/>
              <w:rPr>
                <w:rFonts w:cstheme="minorHAnsi"/>
                <w:bCs/>
                <w:iCs/>
                <w:color w:val="636466"/>
              </w:rPr>
            </w:pPr>
            <w:r w:rsidRPr="002F42D2">
              <w:rPr>
                <w:rFonts w:eastAsia="Times New Roman" w:cstheme="minorHAnsi"/>
                <w:bCs/>
                <w:iCs/>
              </w:rPr>
              <w:t>N/A</w:t>
            </w:r>
          </w:p>
        </w:tc>
      </w:tr>
      <w:tr w:rsidR="00EA4B96" w:rsidRPr="006E0B9C" w14:paraId="40DD3723" w14:textId="77777777" w:rsidTr="002F42D2">
        <w:trPr>
          <w:trHeight w:val="354"/>
        </w:trPr>
        <w:tc>
          <w:tcPr>
            <w:tcW w:w="2268" w:type="dxa"/>
            <w:vMerge/>
            <w:shd w:val="clear" w:color="auto" w:fill="B6DDE8" w:themeFill="accent5" w:themeFillTint="66"/>
          </w:tcPr>
          <w:p w14:paraId="62B127CA" w14:textId="77777777" w:rsidR="00EA4B96" w:rsidRPr="006E0B9C" w:rsidRDefault="00EA4B96" w:rsidP="0020264A">
            <w:pPr>
              <w:rPr>
                <w:rFonts w:cstheme="minorHAnsi"/>
                <w:bCs/>
                <w:color w:val="636466"/>
              </w:rPr>
            </w:pPr>
          </w:p>
        </w:tc>
        <w:tc>
          <w:tcPr>
            <w:tcW w:w="7648" w:type="dxa"/>
            <w:tcBorders>
              <w:top w:val="single" w:sz="6" w:space="0" w:color="DAEEF3" w:themeColor="accent5" w:themeTint="33"/>
              <w:bottom w:val="single" w:sz="18" w:space="0" w:color="FFFFFF" w:themeColor="background1"/>
            </w:tcBorders>
            <w:shd w:val="clear" w:color="auto" w:fill="DAEEF3" w:themeFill="accent5" w:themeFillTint="33"/>
          </w:tcPr>
          <w:p w14:paraId="41504E6B" w14:textId="0ABAD67C" w:rsidR="00EA4B96" w:rsidRPr="00ED2BBF" w:rsidRDefault="00EA4B96" w:rsidP="00ED2BBF">
            <w:pPr>
              <w:widowControl/>
              <w:spacing w:after="200"/>
              <w:jc w:val="both"/>
              <w:rPr>
                <w:rFonts w:cstheme="minorHAnsi"/>
                <w:bCs/>
                <w:iCs/>
              </w:rPr>
            </w:pPr>
          </w:p>
        </w:tc>
      </w:tr>
      <w:tr w:rsidR="00EA4B96" w:rsidRPr="006E0B9C" w14:paraId="6F8CF2E5" w14:textId="77777777" w:rsidTr="006E0A4D">
        <w:tc>
          <w:tcPr>
            <w:tcW w:w="2268" w:type="dxa"/>
            <w:vMerge/>
            <w:shd w:val="clear" w:color="auto" w:fill="B6DDE8" w:themeFill="accent5" w:themeFillTint="66"/>
          </w:tcPr>
          <w:p w14:paraId="01991282" w14:textId="77777777" w:rsidR="00EA4B96" w:rsidRPr="006E0B9C" w:rsidRDefault="00EA4B96" w:rsidP="0020264A">
            <w:pPr>
              <w:rPr>
                <w:rFonts w:cstheme="minorHAnsi"/>
                <w:bCs/>
                <w:color w:val="636466"/>
              </w:rPr>
            </w:pPr>
          </w:p>
        </w:tc>
        <w:tc>
          <w:tcPr>
            <w:tcW w:w="7648" w:type="dxa"/>
            <w:tcBorders>
              <w:top w:val="single" w:sz="18" w:space="0" w:color="FFFFFF" w:themeColor="background1"/>
              <w:bottom w:val="single" w:sz="6" w:space="0" w:color="DAEEF3" w:themeColor="accent5" w:themeTint="33"/>
              <w:right w:val="single" w:sz="6" w:space="0" w:color="FFFFFF" w:themeColor="background1"/>
            </w:tcBorders>
            <w:shd w:val="clear" w:color="auto" w:fill="DAEEF3" w:themeFill="accent5" w:themeFillTint="33"/>
          </w:tcPr>
          <w:p w14:paraId="15DFD0BC" w14:textId="77777777" w:rsidR="002F42D2" w:rsidRDefault="00EA4B96" w:rsidP="002F42D2">
            <w:pPr>
              <w:jc w:val="both"/>
              <w:rPr>
                <w:rFonts w:cstheme="minorHAnsi"/>
                <w:bCs/>
                <w:iCs/>
                <w:color w:val="616264"/>
              </w:rPr>
            </w:pPr>
            <w:r w:rsidRPr="003F28A8">
              <w:rPr>
                <w:rFonts w:cstheme="minorHAnsi"/>
                <w:bCs/>
                <w:iCs/>
                <w:color w:val="616264"/>
              </w:rPr>
              <w:t>Knowledge and</w:t>
            </w:r>
            <w:r w:rsidRPr="003F28A8">
              <w:rPr>
                <w:rFonts w:cstheme="minorHAnsi"/>
                <w:bCs/>
                <w:iCs/>
                <w:color w:val="616264"/>
                <w:spacing w:val="10"/>
              </w:rPr>
              <w:t xml:space="preserve"> </w:t>
            </w:r>
            <w:r w:rsidRPr="003F28A8">
              <w:rPr>
                <w:rFonts w:cstheme="minorHAnsi"/>
                <w:bCs/>
                <w:iCs/>
                <w:color w:val="616264"/>
              </w:rPr>
              <w:t>Experience:</w:t>
            </w:r>
          </w:p>
          <w:p w14:paraId="356837D1" w14:textId="77777777" w:rsidR="002F42D2" w:rsidRDefault="002F42D2" w:rsidP="002F42D2">
            <w:pPr>
              <w:jc w:val="both"/>
              <w:rPr>
                <w:rFonts w:cstheme="minorHAnsi"/>
                <w:bCs/>
                <w:iCs/>
                <w:color w:val="616264"/>
              </w:rPr>
            </w:pPr>
          </w:p>
          <w:p w14:paraId="1F7A6ABE" w14:textId="77777777" w:rsidR="002F42D2" w:rsidRPr="002F42D2" w:rsidRDefault="002F42D2" w:rsidP="002F42D2">
            <w:pPr>
              <w:pStyle w:val="ListParagraph"/>
              <w:numPr>
                <w:ilvl w:val="0"/>
                <w:numId w:val="14"/>
              </w:numPr>
              <w:jc w:val="both"/>
              <w:rPr>
                <w:rFonts w:cstheme="minorHAnsi"/>
                <w:bCs/>
                <w:iCs/>
                <w:color w:val="616264"/>
              </w:rPr>
            </w:pPr>
            <w:r w:rsidRPr="002F42D2">
              <w:rPr>
                <w:rFonts w:cstheme="minorHAnsi"/>
                <w:bCs/>
                <w:iCs/>
                <w:color w:val="3F3F3F"/>
              </w:rPr>
              <w:t>Experience of working in a Higher Education environment</w:t>
            </w:r>
          </w:p>
          <w:p w14:paraId="69B5E865" w14:textId="77777777" w:rsidR="002F42D2" w:rsidRPr="002F42D2" w:rsidRDefault="002F42D2" w:rsidP="002F42D2">
            <w:pPr>
              <w:pStyle w:val="ListParagraph"/>
              <w:numPr>
                <w:ilvl w:val="0"/>
                <w:numId w:val="14"/>
              </w:numPr>
              <w:jc w:val="both"/>
              <w:rPr>
                <w:rFonts w:cstheme="minorHAnsi"/>
                <w:bCs/>
                <w:iCs/>
                <w:color w:val="616264"/>
              </w:rPr>
            </w:pPr>
            <w:r w:rsidRPr="002F42D2">
              <w:rPr>
                <w:rFonts w:cstheme="minorHAnsi"/>
                <w:bCs/>
                <w:iCs/>
                <w:color w:val="3F3F3F"/>
              </w:rPr>
              <w:t>Technical experience using data from CRM system, Student Record system and Microsoft operating systems.</w:t>
            </w:r>
          </w:p>
          <w:p w14:paraId="6867C211" w14:textId="5F26AC89" w:rsidR="002F42D2" w:rsidRPr="002F42D2" w:rsidRDefault="002F42D2" w:rsidP="002F42D2">
            <w:pPr>
              <w:pStyle w:val="ListParagraph"/>
              <w:numPr>
                <w:ilvl w:val="0"/>
                <w:numId w:val="14"/>
              </w:numPr>
              <w:jc w:val="both"/>
              <w:rPr>
                <w:rFonts w:cstheme="minorHAnsi"/>
                <w:bCs/>
                <w:iCs/>
                <w:color w:val="616264"/>
              </w:rPr>
            </w:pPr>
            <w:r w:rsidRPr="002F42D2">
              <w:rPr>
                <w:rFonts w:cstheme="minorHAnsi"/>
                <w:bCs/>
                <w:iCs/>
                <w:color w:val="3F3F3F"/>
              </w:rPr>
              <w:t>Experience of website management</w:t>
            </w:r>
          </w:p>
        </w:tc>
      </w:tr>
      <w:tr w:rsidR="00EA4B96" w:rsidRPr="006E0B9C" w14:paraId="0D73D7EC" w14:textId="77777777" w:rsidTr="007402E1">
        <w:trPr>
          <w:trHeight w:val="402"/>
        </w:trPr>
        <w:tc>
          <w:tcPr>
            <w:tcW w:w="2268" w:type="dxa"/>
            <w:vMerge/>
            <w:shd w:val="clear" w:color="auto" w:fill="B6DDE8" w:themeFill="accent5" w:themeFillTint="66"/>
          </w:tcPr>
          <w:p w14:paraId="0D4F3601" w14:textId="77777777" w:rsidR="00EA4B96" w:rsidRPr="006E0B9C" w:rsidRDefault="00EA4B96" w:rsidP="0020264A">
            <w:pPr>
              <w:rPr>
                <w:rFonts w:cstheme="minorHAnsi"/>
                <w:bCs/>
                <w:color w:val="636466"/>
              </w:rPr>
            </w:pPr>
          </w:p>
        </w:tc>
        <w:tc>
          <w:tcPr>
            <w:tcW w:w="7648" w:type="dxa"/>
            <w:tcBorders>
              <w:top w:val="single" w:sz="6" w:space="0" w:color="DAEEF3" w:themeColor="accent5" w:themeTint="33"/>
              <w:right w:val="single" w:sz="6" w:space="0" w:color="FFFFFF" w:themeColor="background1"/>
            </w:tcBorders>
            <w:shd w:val="clear" w:color="auto" w:fill="DAEEF3" w:themeFill="accent5" w:themeFillTint="33"/>
          </w:tcPr>
          <w:p w14:paraId="32D76CC0" w14:textId="19B55134" w:rsidR="00EA4B96" w:rsidRPr="003F28A8" w:rsidRDefault="00EA4B96" w:rsidP="00ED2BBF">
            <w:pPr>
              <w:pStyle w:val="ListParagraph"/>
              <w:ind w:left="360"/>
              <w:jc w:val="both"/>
              <w:rPr>
                <w:rFonts w:cstheme="minorHAnsi"/>
                <w:bCs/>
                <w:iCs/>
                <w:color w:val="3F3F3F"/>
              </w:rPr>
            </w:pPr>
          </w:p>
        </w:tc>
      </w:tr>
      <w:tr w:rsidR="00EA4B96" w:rsidRPr="006E0B9C" w14:paraId="1C192CCB" w14:textId="77777777" w:rsidTr="00EA4B96">
        <w:tblPrEx>
          <w:shd w:val="clear" w:color="auto" w:fill="auto"/>
        </w:tblPrEx>
        <w:trPr>
          <w:trHeight w:val="284"/>
        </w:trPr>
        <w:tc>
          <w:tcPr>
            <w:tcW w:w="9916" w:type="dxa"/>
            <w:gridSpan w:val="2"/>
            <w:shd w:val="clear" w:color="auto" w:fill="92CDDC" w:themeFill="accent5" w:themeFillTint="99"/>
            <w:vAlign w:val="center"/>
          </w:tcPr>
          <w:p w14:paraId="302F27DE" w14:textId="40110953" w:rsidR="00EA4B96" w:rsidRPr="006E0B9C" w:rsidRDefault="00EA4B96" w:rsidP="0020264A">
            <w:pPr>
              <w:pStyle w:val="BodyText"/>
              <w:spacing w:before="60" w:after="60"/>
              <w:ind w:left="0"/>
              <w:rPr>
                <w:rFonts w:asciiTheme="minorHAnsi" w:hAnsiTheme="minorHAnsi" w:cstheme="minorHAnsi"/>
                <w:b w:val="0"/>
                <w:color w:val="636466"/>
              </w:rPr>
            </w:pPr>
            <w:r w:rsidRPr="006E0B9C">
              <w:rPr>
                <w:rFonts w:asciiTheme="minorHAnsi" w:hAnsiTheme="minorHAnsi" w:cstheme="minorHAnsi"/>
                <w:b w:val="0"/>
                <w:color w:val="636466"/>
              </w:rPr>
              <w:t>Part 2B: Key Competencies</w:t>
            </w:r>
          </w:p>
        </w:tc>
      </w:tr>
      <w:tr w:rsidR="00EA4B96" w:rsidRPr="006E0B9C" w14:paraId="7908626C" w14:textId="77777777" w:rsidTr="002F42D2">
        <w:tblPrEx>
          <w:shd w:val="clear" w:color="auto" w:fill="auto"/>
        </w:tblPrEx>
        <w:trPr>
          <w:trHeight w:val="502"/>
        </w:trPr>
        <w:tc>
          <w:tcPr>
            <w:tcW w:w="2268" w:type="dxa"/>
            <w:vMerge w:val="restart"/>
            <w:shd w:val="clear" w:color="auto" w:fill="B6DDE8" w:themeFill="accent5" w:themeFillTint="66"/>
          </w:tcPr>
          <w:p w14:paraId="0CD8239E" w14:textId="77777777" w:rsidR="00EA4B96" w:rsidRPr="006E0B9C" w:rsidRDefault="00EA4B96" w:rsidP="00EA4B96">
            <w:pPr>
              <w:rPr>
                <w:rFonts w:cstheme="minorHAnsi"/>
                <w:bCs/>
                <w:color w:val="636466"/>
              </w:rPr>
            </w:pPr>
            <w:r w:rsidRPr="006E0B9C">
              <w:rPr>
                <w:rFonts w:cstheme="minorHAnsi"/>
                <w:bCs/>
                <w:color w:val="636466"/>
              </w:rPr>
              <w:t>Competencies are assessed at the interview/selection testing stage</w:t>
            </w:r>
          </w:p>
          <w:p w14:paraId="5ADB1CE5" w14:textId="77777777" w:rsidR="00EA4B96" w:rsidRPr="006E0B9C" w:rsidRDefault="00EA4B96" w:rsidP="00EA4B96">
            <w:pPr>
              <w:rPr>
                <w:rFonts w:cstheme="minorHAnsi"/>
                <w:bCs/>
                <w:color w:val="636466"/>
              </w:rPr>
            </w:pPr>
          </w:p>
        </w:tc>
        <w:tc>
          <w:tcPr>
            <w:tcW w:w="7648" w:type="dxa"/>
            <w:shd w:val="clear" w:color="auto" w:fill="DAEEF3" w:themeFill="accent5" w:themeFillTint="33"/>
          </w:tcPr>
          <w:p w14:paraId="5E90098C" w14:textId="77777777" w:rsidR="00EC3676" w:rsidRPr="00CF708F" w:rsidRDefault="002F42D2" w:rsidP="00EC3676">
            <w:pPr>
              <w:pStyle w:val="BodyText"/>
              <w:ind w:left="0"/>
              <w:jc w:val="both"/>
              <w:rPr>
                <w:rFonts w:asciiTheme="minorHAnsi" w:eastAsia="Times New Roman" w:hAnsiTheme="minorHAnsi" w:cstheme="minorHAnsi"/>
                <w:bCs w:val="0"/>
              </w:rPr>
            </w:pPr>
            <w:r w:rsidRPr="00CF708F">
              <w:rPr>
                <w:rFonts w:asciiTheme="minorHAnsi" w:eastAsia="Times New Roman" w:hAnsiTheme="minorHAnsi" w:cstheme="minorHAnsi"/>
                <w:bCs w:val="0"/>
              </w:rPr>
              <w:t>Communication (Oral and Written)</w:t>
            </w:r>
          </w:p>
          <w:p w14:paraId="5B307EC7" w14:textId="77777777" w:rsidR="002F42D2" w:rsidRDefault="002F42D2" w:rsidP="00EC3676">
            <w:pPr>
              <w:pStyle w:val="BodyText"/>
              <w:ind w:left="0"/>
              <w:jc w:val="both"/>
              <w:rPr>
                <w:rFonts w:asciiTheme="minorHAnsi" w:eastAsia="Times New Roman" w:hAnsiTheme="minorHAnsi" w:cstheme="minorHAnsi"/>
                <w:b w:val="0"/>
              </w:rPr>
            </w:pPr>
          </w:p>
          <w:p w14:paraId="22F05562" w14:textId="65285BCF" w:rsidR="002F42D2" w:rsidRPr="006E0B9C" w:rsidRDefault="002F42D2" w:rsidP="00EC3676">
            <w:pPr>
              <w:pStyle w:val="BodyText"/>
              <w:ind w:left="0"/>
              <w:jc w:val="both"/>
              <w:rPr>
                <w:rFonts w:asciiTheme="minorHAnsi" w:eastAsia="Times New Roman" w:hAnsiTheme="minorHAnsi" w:cstheme="minorHAnsi"/>
                <w:b w:val="0"/>
              </w:rPr>
            </w:pPr>
            <w:r w:rsidRPr="002F42D2">
              <w:rPr>
                <w:rFonts w:asciiTheme="minorHAnsi" w:eastAsia="Times New Roman" w:hAnsiTheme="minorHAnsi" w:cstheme="minorHAnsi"/>
                <w:b w:val="0"/>
              </w:rPr>
              <w:t xml:space="preserve">The role holder is required to, understand and convey straightforward information in a clear and accurate manner and the role holder is required to, understand and convey information which needs careful explanation or interpretation to help others understand, taking into account what to communicate and how best to convey the information to others and occasionally is required to, understand and convey complex conceptual ideas or complex information which may be highly detailed, </w:t>
            </w:r>
            <w:r w:rsidRPr="002F42D2">
              <w:rPr>
                <w:rFonts w:asciiTheme="minorHAnsi" w:eastAsia="Times New Roman" w:hAnsiTheme="minorHAnsi" w:cstheme="minorHAnsi"/>
                <w:b w:val="0"/>
              </w:rPr>
              <w:lastRenderedPageBreak/>
              <w:t>technical or specialist.</w:t>
            </w:r>
          </w:p>
        </w:tc>
      </w:tr>
      <w:tr w:rsidR="00EA4B96" w:rsidRPr="006E0B9C" w14:paraId="6CBFF1FB" w14:textId="77777777" w:rsidTr="00461951">
        <w:tblPrEx>
          <w:shd w:val="clear" w:color="auto" w:fill="auto"/>
        </w:tblPrEx>
        <w:trPr>
          <w:trHeight w:val="1021"/>
        </w:trPr>
        <w:tc>
          <w:tcPr>
            <w:tcW w:w="2268" w:type="dxa"/>
            <w:vMerge/>
            <w:shd w:val="clear" w:color="auto" w:fill="B6DDE8" w:themeFill="accent5" w:themeFillTint="66"/>
          </w:tcPr>
          <w:p w14:paraId="51B4B08F" w14:textId="77777777" w:rsidR="00EA4B96" w:rsidRPr="006E0B9C" w:rsidRDefault="00EA4B96" w:rsidP="00EA4B96">
            <w:pPr>
              <w:rPr>
                <w:rFonts w:cstheme="minorHAnsi"/>
                <w:bCs/>
                <w:color w:val="636466"/>
              </w:rPr>
            </w:pPr>
          </w:p>
        </w:tc>
        <w:tc>
          <w:tcPr>
            <w:tcW w:w="7648" w:type="dxa"/>
            <w:shd w:val="clear" w:color="auto" w:fill="DAEEF3" w:themeFill="accent5" w:themeFillTint="33"/>
          </w:tcPr>
          <w:p w14:paraId="5B5F5154" w14:textId="77777777" w:rsidR="00EC3676" w:rsidRPr="00CF708F" w:rsidRDefault="002F42D2" w:rsidP="00EC3676">
            <w:pPr>
              <w:pStyle w:val="BodyText"/>
              <w:ind w:left="0"/>
              <w:jc w:val="both"/>
              <w:rPr>
                <w:rFonts w:asciiTheme="minorHAnsi" w:eastAsia="Times New Roman" w:hAnsiTheme="minorHAnsi" w:cstheme="minorHAnsi"/>
                <w:bCs w:val="0"/>
              </w:rPr>
            </w:pPr>
            <w:r w:rsidRPr="00CF708F">
              <w:rPr>
                <w:rFonts w:asciiTheme="minorHAnsi" w:eastAsia="Times New Roman" w:hAnsiTheme="minorHAnsi" w:cstheme="minorHAnsi"/>
                <w:bCs w:val="0"/>
              </w:rPr>
              <w:t>Pastoral Care and Welfare</w:t>
            </w:r>
          </w:p>
          <w:p w14:paraId="01D738BD" w14:textId="77777777" w:rsidR="002F42D2" w:rsidRDefault="002F42D2" w:rsidP="00EC3676">
            <w:pPr>
              <w:pStyle w:val="BodyText"/>
              <w:ind w:left="0"/>
              <w:jc w:val="both"/>
              <w:rPr>
                <w:rFonts w:asciiTheme="minorHAnsi" w:eastAsia="Times New Roman" w:hAnsiTheme="minorHAnsi" w:cstheme="minorHAnsi"/>
                <w:b w:val="0"/>
              </w:rPr>
            </w:pPr>
          </w:p>
          <w:p w14:paraId="37D8B40A" w14:textId="77777777" w:rsidR="002F42D2" w:rsidRDefault="002F42D2" w:rsidP="00EC3676">
            <w:pPr>
              <w:pStyle w:val="BodyText"/>
              <w:ind w:left="0"/>
              <w:jc w:val="both"/>
              <w:rPr>
                <w:rFonts w:asciiTheme="minorHAnsi" w:eastAsia="Times New Roman" w:hAnsiTheme="minorHAnsi" w:cstheme="minorHAnsi"/>
                <w:b w:val="0"/>
              </w:rPr>
            </w:pPr>
            <w:r w:rsidRPr="002F42D2">
              <w:rPr>
                <w:rFonts w:asciiTheme="minorHAnsi" w:eastAsia="Times New Roman" w:hAnsiTheme="minorHAnsi" w:cstheme="minorHAnsi"/>
                <w:b w:val="0"/>
              </w:rPr>
              <w:t>The role holder is required to show sensitivity to those who may need help or, in extreme cases, are showing signs of obvious distress; initiate appropriate action by involving relevant people and the role holder is required to give advice on commonly occurring welfare issues or queries; follow standard welfare procedures for the organisation; recognise when an individual should be referred elsewhere for professional help; respect confidentiality.</w:t>
            </w:r>
          </w:p>
          <w:p w14:paraId="1BE64A5F" w14:textId="357DD81E" w:rsidR="002F42D2" w:rsidRPr="006E0B9C" w:rsidRDefault="002F42D2" w:rsidP="00EC3676">
            <w:pPr>
              <w:pStyle w:val="BodyText"/>
              <w:ind w:left="0"/>
              <w:jc w:val="both"/>
              <w:rPr>
                <w:rFonts w:asciiTheme="minorHAnsi" w:eastAsia="Times New Roman" w:hAnsiTheme="minorHAnsi" w:cstheme="minorHAnsi"/>
                <w:b w:val="0"/>
              </w:rPr>
            </w:pPr>
          </w:p>
        </w:tc>
      </w:tr>
      <w:tr w:rsidR="00EA4B96" w:rsidRPr="006E0B9C" w14:paraId="41CDA3FE" w14:textId="77777777" w:rsidTr="00461951">
        <w:tblPrEx>
          <w:shd w:val="clear" w:color="auto" w:fill="auto"/>
        </w:tblPrEx>
        <w:trPr>
          <w:trHeight w:val="1021"/>
        </w:trPr>
        <w:tc>
          <w:tcPr>
            <w:tcW w:w="2268" w:type="dxa"/>
            <w:vMerge/>
            <w:shd w:val="clear" w:color="auto" w:fill="B6DDE8" w:themeFill="accent5" w:themeFillTint="66"/>
          </w:tcPr>
          <w:p w14:paraId="1AB3115D" w14:textId="77777777" w:rsidR="00EA4B96" w:rsidRPr="006E0B9C" w:rsidRDefault="00EA4B96" w:rsidP="00EA4B96">
            <w:pPr>
              <w:rPr>
                <w:rFonts w:cstheme="minorHAnsi"/>
                <w:bCs/>
                <w:color w:val="636466"/>
              </w:rPr>
            </w:pPr>
          </w:p>
        </w:tc>
        <w:tc>
          <w:tcPr>
            <w:tcW w:w="7648" w:type="dxa"/>
            <w:shd w:val="clear" w:color="auto" w:fill="DAEEF3" w:themeFill="accent5" w:themeFillTint="33"/>
          </w:tcPr>
          <w:p w14:paraId="64C02588" w14:textId="77777777" w:rsidR="00EC3676" w:rsidRPr="00CF708F" w:rsidRDefault="002F42D2" w:rsidP="00EC3676">
            <w:pPr>
              <w:pStyle w:val="BodyText"/>
              <w:ind w:left="0"/>
              <w:jc w:val="both"/>
              <w:rPr>
                <w:rFonts w:asciiTheme="minorHAnsi" w:eastAsia="Times New Roman" w:hAnsiTheme="minorHAnsi" w:cstheme="minorHAnsi"/>
                <w:bCs w:val="0"/>
              </w:rPr>
            </w:pPr>
            <w:r w:rsidRPr="00CF708F">
              <w:rPr>
                <w:rFonts w:asciiTheme="minorHAnsi" w:eastAsia="Times New Roman" w:hAnsiTheme="minorHAnsi" w:cstheme="minorHAnsi"/>
                <w:bCs w:val="0"/>
              </w:rPr>
              <w:t>Team Development</w:t>
            </w:r>
          </w:p>
          <w:p w14:paraId="3176287C" w14:textId="77777777" w:rsidR="002F42D2" w:rsidRDefault="002F42D2" w:rsidP="00EC3676">
            <w:pPr>
              <w:pStyle w:val="BodyText"/>
              <w:ind w:left="0"/>
              <w:jc w:val="both"/>
              <w:rPr>
                <w:rFonts w:asciiTheme="minorHAnsi" w:eastAsia="Times New Roman" w:hAnsiTheme="minorHAnsi" w:cstheme="minorHAnsi"/>
                <w:b w:val="0"/>
              </w:rPr>
            </w:pPr>
          </w:p>
          <w:p w14:paraId="22F9CBE0" w14:textId="77777777" w:rsidR="002F42D2" w:rsidRDefault="002F42D2" w:rsidP="00EC3676">
            <w:pPr>
              <w:pStyle w:val="BodyText"/>
              <w:ind w:left="0"/>
              <w:jc w:val="both"/>
              <w:rPr>
                <w:rFonts w:asciiTheme="minorHAnsi" w:eastAsia="Times New Roman" w:hAnsiTheme="minorHAnsi" w:cstheme="minorHAnsi"/>
                <w:b w:val="0"/>
              </w:rPr>
            </w:pPr>
            <w:r w:rsidRPr="002F42D2">
              <w:rPr>
                <w:rFonts w:asciiTheme="minorHAnsi" w:eastAsia="Times New Roman" w:hAnsiTheme="minorHAnsi" w:cstheme="minorHAnsi"/>
                <w:b w:val="0"/>
              </w:rPr>
              <w:t>The role holder is required to advise or guide others working in the same team on standard information or procedures and the role holder is required to train or guide others on specific tasks, issues or activities; give advice, guidance and feedback on the basis of their own knowledge or experience; deliver training.</w:t>
            </w:r>
          </w:p>
          <w:p w14:paraId="62ADD4E8" w14:textId="195668A9" w:rsidR="002F42D2" w:rsidRPr="006E0B9C" w:rsidRDefault="002F42D2" w:rsidP="00EC3676">
            <w:pPr>
              <w:pStyle w:val="BodyText"/>
              <w:ind w:left="0"/>
              <w:jc w:val="both"/>
              <w:rPr>
                <w:rFonts w:asciiTheme="minorHAnsi" w:eastAsia="Times New Roman" w:hAnsiTheme="minorHAnsi" w:cstheme="minorHAnsi"/>
                <w:b w:val="0"/>
              </w:rPr>
            </w:pPr>
          </w:p>
        </w:tc>
      </w:tr>
      <w:tr w:rsidR="00EA4B96" w:rsidRPr="006E0B9C" w14:paraId="2BDA7347" w14:textId="77777777" w:rsidTr="00461951">
        <w:tblPrEx>
          <w:shd w:val="clear" w:color="auto" w:fill="auto"/>
        </w:tblPrEx>
        <w:trPr>
          <w:trHeight w:val="1021"/>
        </w:trPr>
        <w:tc>
          <w:tcPr>
            <w:tcW w:w="2268" w:type="dxa"/>
            <w:vMerge/>
            <w:shd w:val="clear" w:color="auto" w:fill="B6DDE8" w:themeFill="accent5" w:themeFillTint="66"/>
          </w:tcPr>
          <w:p w14:paraId="09192DB4" w14:textId="77777777" w:rsidR="00EA4B96" w:rsidRPr="006E0B9C" w:rsidRDefault="00EA4B96" w:rsidP="00EA4B96">
            <w:pPr>
              <w:rPr>
                <w:rFonts w:cstheme="minorHAnsi"/>
                <w:bCs/>
                <w:color w:val="636466"/>
              </w:rPr>
            </w:pPr>
          </w:p>
        </w:tc>
        <w:tc>
          <w:tcPr>
            <w:tcW w:w="7648" w:type="dxa"/>
            <w:shd w:val="clear" w:color="auto" w:fill="DAEEF3" w:themeFill="accent5" w:themeFillTint="33"/>
          </w:tcPr>
          <w:p w14:paraId="2A732E49" w14:textId="77777777" w:rsidR="00EC3676" w:rsidRPr="00CF708F" w:rsidRDefault="002F42D2" w:rsidP="00ED2BBF">
            <w:pPr>
              <w:pStyle w:val="BodyText"/>
              <w:ind w:left="0"/>
              <w:jc w:val="both"/>
              <w:rPr>
                <w:rFonts w:asciiTheme="minorHAnsi" w:eastAsia="Times New Roman" w:hAnsiTheme="minorHAnsi" w:cstheme="minorHAnsi"/>
                <w:bCs w:val="0"/>
              </w:rPr>
            </w:pPr>
            <w:r w:rsidRPr="00CF708F">
              <w:rPr>
                <w:rFonts w:asciiTheme="minorHAnsi" w:eastAsia="Times New Roman" w:hAnsiTheme="minorHAnsi" w:cstheme="minorHAnsi"/>
                <w:bCs w:val="0"/>
              </w:rPr>
              <w:t>Decision Making Processes and Outcomes</w:t>
            </w:r>
          </w:p>
          <w:p w14:paraId="7065D2AE" w14:textId="77777777" w:rsidR="00CF708F" w:rsidRDefault="00CF708F" w:rsidP="00ED2BBF">
            <w:pPr>
              <w:pStyle w:val="BodyText"/>
              <w:ind w:left="0"/>
              <w:jc w:val="both"/>
              <w:rPr>
                <w:rFonts w:asciiTheme="minorHAnsi" w:eastAsia="Times New Roman" w:hAnsiTheme="minorHAnsi" w:cstheme="minorHAnsi"/>
                <w:b w:val="0"/>
              </w:rPr>
            </w:pPr>
          </w:p>
          <w:p w14:paraId="4B89799C" w14:textId="1A3E5B78" w:rsidR="00CF708F" w:rsidRDefault="00CF708F" w:rsidP="00ED2BBF">
            <w:pPr>
              <w:pStyle w:val="BodyText"/>
              <w:ind w:left="0"/>
              <w:jc w:val="both"/>
              <w:rPr>
                <w:rFonts w:asciiTheme="minorHAnsi" w:eastAsia="Times New Roman" w:hAnsiTheme="minorHAnsi" w:cstheme="minorHAnsi"/>
                <w:b w:val="0"/>
              </w:rPr>
            </w:pPr>
            <w:r>
              <w:rPr>
                <w:rFonts w:asciiTheme="minorHAnsi" w:eastAsia="Times New Roman" w:hAnsiTheme="minorHAnsi" w:cstheme="minorHAnsi"/>
                <w:b w:val="0"/>
              </w:rPr>
              <w:t>T</w:t>
            </w:r>
            <w:r w:rsidRPr="00CF708F">
              <w:rPr>
                <w:rFonts w:asciiTheme="minorHAnsi" w:eastAsia="Times New Roman" w:hAnsiTheme="minorHAnsi" w:cstheme="minorHAnsi"/>
                <w:b w:val="0"/>
              </w:rPr>
              <w:t>ake independent decisions is a requirement and has a minor impact. The role holder is required to be party to some collaborative decisions; work with others to reach an optimal conclusion that have a moderate impact. The role holder is required to provide advice or input to contribute to the decision-making of others that has a moderate impact.</w:t>
            </w:r>
          </w:p>
          <w:p w14:paraId="25FB117B" w14:textId="0EAADA68" w:rsidR="00CF708F" w:rsidRPr="006E0B9C" w:rsidRDefault="00CF708F" w:rsidP="00ED2BBF">
            <w:pPr>
              <w:pStyle w:val="BodyText"/>
              <w:ind w:left="0"/>
              <w:jc w:val="both"/>
              <w:rPr>
                <w:rFonts w:asciiTheme="minorHAnsi" w:eastAsia="Times New Roman" w:hAnsiTheme="minorHAnsi" w:cstheme="minorHAnsi"/>
                <w:b w:val="0"/>
              </w:rPr>
            </w:pPr>
          </w:p>
        </w:tc>
      </w:tr>
      <w:tr w:rsidR="00EA4B96" w:rsidRPr="006E0B9C" w14:paraId="1FC2D136" w14:textId="77777777" w:rsidTr="00461951">
        <w:tblPrEx>
          <w:shd w:val="clear" w:color="auto" w:fill="auto"/>
        </w:tblPrEx>
        <w:trPr>
          <w:trHeight w:val="1021"/>
        </w:trPr>
        <w:tc>
          <w:tcPr>
            <w:tcW w:w="2268" w:type="dxa"/>
            <w:vMerge/>
            <w:shd w:val="clear" w:color="auto" w:fill="B6DDE8" w:themeFill="accent5" w:themeFillTint="66"/>
          </w:tcPr>
          <w:p w14:paraId="76852B3A" w14:textId="77777777" w:rsidR="00EA4B96" w:rsidRPr="006E0B9C" w:rsidRDefault="00EA4B96" w:rsidP="00EA4B96">
            <w:pPr>
              <w:rPr>
                <w:rFonts w:cstheme="minorHAnsi"/>
                <w:bCs/>
                <w:color w:val="636466"/>
              </w:rPr>
            </w:pPr>
          </w:p>
        </w:tc>
        <w:tc>
          <w:tcPr>
            <w:tcW w:w="7648" w:type="dxa"/>
            <w:shd w:val="clear" w:color="auto" w:fill="DAEEF3" w:themeFill="accent5" w:themeFillTint="33"/>
          </w:tcPr>
          <w:p w14:paraId="0941AE13" w14:textId="77777777" w:rsidR="00EC3676" w:rsidRPr="00CF708F" w:rsidRDefault="002F42D2" w:rsidP="00ED2BBF">
            <w:pPr>
              <w:pStyle w:val="BodyText"/>
              <w:ind w:left="0"/>
              <w:jc w:val="both"/>
              <w:rPr>
                <w:rFonts w:asciiTheme="minorHAnsi" w:eastAsia="Times New Roman" w:hAnsiTheme="minorHAnsi" w:cstheme="minorHAnsi"/>
                <w:bCs w:val="0"/>
              </w:rPr>
            </w:pPr>
            <w:r w:rsidRPr="00CF708F">
              <w:rPr>
                <w:rFonts w:asciiTheme="minorHAnsi" w:eastAsia="Times New Roman" w:hAnsiTheme="minorHAnsi" w:cstheme="minorHAnsi"/>
                <w:bCs w:val="0"/>
              </w:rPr>
              <w:t>Service Delivery</w:t>
            </w:r>
          </w:p>
          <w:p w14:paraId="08A875DA" w14:textId="77777777" w:rsidR="00CF708F" w:rsidRDefault="00CF708F" w:rsidP="00ED2BBF">
            <w:pPr>
              <w:pStyle w:val="BodyText"/>
              <w:ind w:left="0"/>
              <w:jc w:val="both"/>
              <w:rPr>
                <w:rFonts w:asciiTheme="minorHAnsi" w:eastAsia="Times New Roman" w:hAnsiTheme="minorHAnsi" w:cstheme="minorHAnsi"/>
                <w:b w:val="0"/>
              </w:rPr>
            </w:pPr>
          </w:p>
          <w:p w14:paraId="5EE182D0" w14:textId="77777777" w:rsidR="00CF708F" w:rsidRDefault="00CF708F" w:rsidP="00ED2BBF">
            <w:pPr>
              <w:pStyle w:val="BodyText"/>
              <w:ind w:left="0"/>
              <w:jc w:val="both"/>
              <w:rPr>
                <w:rFonts w:asciiTheme="minorHAnsi" w:eastAsia="Times New Roman" w:hAnsiTheme="minorHAnsi" w:cstheme="minorHAnsi"/>
                <w:b w:val="0"/>
              </w:rPr>
            </w:pPr>
            <w:r w:rsidRPr="00CF708F">
              <w:rPr>
                <w:rFonts w:asciiTheme="minorHAnsi" w:eastAsia="Times New Roman" w:hAnsiTheme="minorHAnsi" w:cstheme="minorHAnsi"/>
                <w:b w:val="0"/>
              </w:rPr>
              <w:t>The role holder is required to deal with internal or external contacts who ask for service or require information; create a positive image of the organisation by being responsive and prompt in responding to requests and referring the user to the right person if necessary; deliver service that is usually initiated by the customer, and typically involves routine tasks with set standards or procedures and it is an important requirement to deal with internal or external contacts where the service is usually initiated by the role holder, working within the organisation's overall procedures or policies OR proactively seek to explore and understand customers' needs; adapt the service accordingly to ensure the usefulness or appropriateness and quality of service (content, time, accuracy, level of information, cost).</w:t>
            </w:r>
          </w:p>
          <w:p w14:paraId="6DD8585D" w14:textId="3AFB89C8" w:rsidR="00CF708F" w:rsidRPr="006E0B9C" w:rsidRDefault="00CF708F" w:rsidP="00ED2BBF">
            <w:pPr>
              <w:pStyle w:val="BodyText"/>
              <w:ind w:left="0"/>
              <w:jc w:val="both"/>
              <w:rPr>
                <w:rFonts w:asciiTheme="minorHAnsi" w:eastAsia="Times New Roman" w:hAnsiTheme="minorHAnsi" w:cstheme="minorHAnsi"/>
                <w:b w:val="0"/>
              </w:rPr>
            </w:pPr>
          </w:p>
        </w:tc>
      </w:tr>
      <w:tr w:rsidR="00EA4B96" w:rsidRPr="006E0B9C" w14:paraId="4F6797CA" w14:textId="77777777" w:rsidTr="00461951">
        <w:tblPrEx>
          <w:shd w:val="clear" w:color="auto" w:fill="auto"/>
        </w:tblPrEx>
        <w:trPr>
          <w:trHeight w:val="1021"/>
        </w:trPr>
        <w:tc>
          <w:tcPr>
            <w:tcW w:w="2268" w:type="dxa"/>
            <w:vMerge/>
            <w:shd w:val="clear" w:color="auto" w:fill="B6DDE8" w:themeFill="accent5" w:themeFillTint="66"/>
          </w:tcPr>
          <w:p w14:paraId="0FE0CDFA" w14:textId="77777777" w:rsidR="00EA4B96" w:rsidRPr="006E0B9C" w:rsidRDefault="00EA4B96" w:rsidP="00EA4B96">
            <w:pPr>
              <w:rPr>
                <w:rFonts w:cstheme="minorHAnsi"/>
                <w:bCs/>
                <w:color w:val="636466"/>
              </w:rPr>
            </w:pPr>
          </w:p>
        </w:tc>
        <w:tc>
          <w:tcPr>
            <w:tcW w:w="7648" w:type="dxa"/>
            <w:shd w:val="clear" w:color="auto" w:fill="DAEEF3" w:themeFill="accent5" w:themeFillTint="33"/>
          </w:tcPr>
          <w:p w14:paraId="373A505C" w14:textId="77777777" w:rsidR="00EC3676" w:rsidRPr="00CF708F" w:rsidRDefault="002F42D2" w:rsidP="00ED2BBF">
            <w:pPr>
              <w:pStyle w:val="BodyText"/>
              <w:ind w:left="0"/>
              <w:jc w:val="both"/>
              <w:rPr>
                <w:rFonts w:asciiTheme="minorHAnsi" w:eastAsia="Times New Roman" w:hAnsiTheme="minorHAnsi" w:cstheme="minorHAnsi"/>
                <w:bCs w:val="0"/>
              </w:rPr>
            </w:pPr>
            <w:r w:rsidRPr="00CF708F">
              <w:rPr>
                <w:rFonts w:asciiTheme="minorHAnsi" w:eastAsia="Times New Roman" w:hAnsiTheme="minorHAnsi" w:cstheme="minorHAnsi"/>
                <w:bCs w:val="0"/>
              </w:rPr>
              <w:t>Analysis and Research</w:t>
            </w:r>
          </w:p>
          <w:p w14:paraId="762D7925" w14:textId="77777777" w:rsidR="00CF708F" w:rsidRDefault="00CF708F" w:rsidP="00ED2BBF">
            <w:pPr>
              <w:pStyle w:val="BodyText"/>
              <w:ind w:left="0"/>
              <w:jc w:val="both"/>
              <w:rPr>
                <w:rFonts w:asciiTheme="minorHAnsi" w:eastAsia="Times New Roman" w:hAnsiTheme="minorHAnsi" w:cstheme="minorHAnsi"/>
                <w:b w:val="0"/>
              </w:rPr>
            </w:pPr>
          </w:p>
          <w:p w14:paraId="2C5AB1BF" w14:textId="77777777" w:rsidR="00CF708F" w:rsidRDefault="00CF708F" w:rsidP="00ED2BBF">
            <w:pPr>
              <w:pStyle w:val="BodyText"/>
              <w:ind w:left="0"/>
              <w:jc w:val="both"/>
              <w:rPr>
                <w:rFonts w:asciiTheme="minorHAnsi" w:eastAsia="Times New Roman" w:hAnsiTheme="minorHAnsi" w:cstheme="minorHAnsi"/>
                <w:b w:val="0"/>
              </w:rPr>
            </w:pPr>
            <w:r w:rsidRPr="00CF708F">
              <w:rPr>
                <w:rFonts w:asciiTheme="minorHAnsi" w:eastAsia="Times New Roman" w:hAnsiTheme="minorHAnsi" w:cstheme="minorHAnsi"/>
                <w:b w:val="0"/>
              </w:rPr>
              <w:t>The role holder is required to analyse routine data or information using predetermined procedures and gathering the information from standard sources; work accurately to complete the task precisely as specified and it is an important requirement to identify an appropriate existing method of analysis or investigation according to the data and objectives; recognise and interpret trends or patterns in data; identify or source additional information which could potentially help the investigation as the analysis progresses.</w:t>
            </w:r>
          </w:p>
          <w:p w14:paraId="3E4A9CA1" w14:textId="12504458" w:rsidR="00CF708F" w:rsidRPr="006E0B9C" w:rsidRDefault="00CF708F" w:rsidP="00ED2BBF">
            <w:pPr>
              <w:pStyle w:val="BodyText"/>
              <w:ind w:left="0"/>
              <w:jc w:val="both"/>
              <w:rPr>
                <w:rFonts w:asciiTheme="minorHAnsi" w:eastAsia="Times New Roman" w:hAnsiTheme="minorHAnsi" w:cstheme="minorHAnsi"/>
                <w:b w:val="0"/>
              </w:rPr>
            </w:pPr>
          </w:p>
        </w:tc>
      </w:tr>
      <w:tr w:rsidR="004F4587" w:rsidRPr="006E0B9C" w14:paraId="6DF9EFC2" w14:textId="77777777" w:rsidTr="004F4587">
        <w:tblPrEx>
          <w:shd w:val="clear" w:color="auto" w:fill="auto"/>
        </w:tblPrEx>
        <w:trPr>
          <w:trHeight w:val="384"/>
        </w:trPr>
        <w:tc>
          <w:tcPr>
            <w:tcW w:w="2268" w:type="dxa"/>
            <w:shd w:val="clear" w:color="auto" w:fill="B6DDE8" w:themeFill="accent5" w:themeFillTint="66"/>
            <w:vAlign w:val="center"/>
          </w:tcPr>
          <w:p w14:paraId="15E3B338" w14:textId="77777777" w:rsidR="004F4587" w:rsidRPr="006E0B9C" w:rsidRDefault="004F4587" w:rsidP="004F4587">
            <w:pPr>
              <w:rPr>
                <w:rFonts w:cstheme="minorHAnsi"/>
                <w:bCs/>
                <w:color w:val="636466"/>
              </w:rPr>
            </w:pPr>
            <w:r w:rsidRPr="006E0B9C">
              <w:rPr>
                <w:rFonts w:cstheme="minorHAnsi"/>
                <w:bCs/>
                <w:color w:val="636466"/>
              </w:rPr>
              <w:t>Date Completed:</w:t>
            </w:r>
          </w:p>
        </w:tc>
        <w:tc>
          <w:tcPr>
            <w:tcW w:w="7648" w:type="dxa"/>
            <w:shd w:val="clear" w:color="auto" w:fill="DAEEF3" w:themeFill="accent5" w:themeFillTint="33"/>
            <w:vAlign w:val="center"/>
          </w:tcPr>
          <w:p w14:paraId="5B5F317A" w14:textId="122531B6" w:rsidR="004F4587" w:rsidRPr="003F28A8" w:rsidRDefault="00CF708F" w:rsidP="004F4587">
            <w:pPr>
              <w:pStyle w:val="BodyText"/>
              <w:ind w:left="0"/>
              <w:rPr>
                <w:rFonts w:asciiTheme="minorHAnsi" w:eastAsia="Times New Roman" w:hAnsiTheme="minorHAnsi" w:cstheme="minorHAnsi"/>
                <w:bCs w:val="0"/>
              </w:rPr>
            </w:pPr>
            <w:r>
              <w:rPr>
                <w:rFonts w:asciiTheme="minorHAnsi" w:eastAsia="Times New Roman" w:hAnsiTheme="minorHAnsi" w:cstheme="minorHAnsi"/>
                <w:bCs w:val="0"/>
              </w:rPr>
              <w:t>March 2023</w:t>
            </w:r>
          </w:p>
        </w:tc>
      </w:tr>
      <w:bookmarkEnd w:id="0"/>
    </w:tbl>
    <w:p w14:paraId="286FC889" w14:textId="77777777" w:rsidR="00745F69" w:rsidRPr="006E0B9C" w:rsidRDefault="00745F69" w:rsidP="00EA4B96">
      <w:pPr>
        <w:rPr>
          <w:rFonts w:eastAsia="Arial" w:cstheme="minorHAnsi"/>
          <w:bCs/>
        </w:rPr>
      </w:pPr>
    </w:p>
    <w:sectPr w:rsidR="00745F69" w:rsidRPr="006E0B9C" w:rsidSect="00461951">
      <w:headerReference w:type="default" r:id="rId13"/>
      <w:headerReference w:type="first" r:id="rId14"/>
      <w:pgSz w:w="11907" w:h="16840" w:code="9"/>
      <w:pgMar w:top="278" w:right="981" w:bottom="278" w:left="10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9C96B" w14:textId="77777777" w:rsidR="00102374" w:rsidRDefault="00102374" w:rsidP="00745F69">
      <w:r>
        <w:separator/>
      </w:r>
    </w:p>
  </w:endnote>
  <w:endnote w:type="continuationSeparator" w:id="0">
    <w:p w14:paraId="66562E4C" w14:textId="77777777" w:rsidR="00102374" w:rsidRDefault="00102374" w:rsidP="00745F69">
      <w:r>
        <w:continuationSeparator/>
      </w:r>
    </w:p>
  </w:endnote>
  <w:endnote w:type="continuationNotice" w:id="1">
    <w:p w14:paraId="5AC2101B" w14:textId="77777777" w:rsidR="00102374" w:rsidRDefault="00102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221D" w14:textId="77777777" w:rsidR="00102374" w:rsidRDefault="00102374" w:rsidP="00745F69">
      <w:r>
        <w:separator/>
      </w:r>
    </w:p>
  </w:footnote>
  <w:footnote w:type="continuationSeparator" w:id="0">
    <w:p w14:paraId="759D12AB" w14:textId="77777777" w:rsidR="00102374" w:rsidRDefault="00102374" w:rsidP="00745F69">
      <w:r>
        <w:continuationSeparator/>
      </w:r>
    </w:p>
  </w:footnote>
  <w:footnote w:type="continuationNotice" w:id="1">
    <w:p w14:paraId="717E5850" w14:textId="77777777" w:rsidR="00102374" w:rsidRDefault="00102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317F" w14:textId="77777777" w:rsidR="009B3579" w:rsidRDefault="009B3579">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3414" w14:textId="750C6275" w:rsidR="009B3579" w:rsidRDefault="00587346" w:rsidP="00461951">
    <w:pPr>
      <w:pStyle w:val="Header"/>
      <w:spacing w:after="3360"/>
    </w:pPr>
    <w:r>
      <w:rPr>
        <w:noProof/>
        <w:lang w:val="en-GB" w:eastAsia="en-GB"/>
      </w:rPr>
      <mc:AlternateContent>
        <mc:Choice Requires="wpg">
          <w:drawing>
            <wp:anchor distT="0" distB="0" distL="114300" distR="114300" simplePos="0" relativeHeight="251658246" behindDoc="1" locked="0" layoutInCell="1" allowOverlap="1" wp14:anchorId="3C4EE204" wp14:editId="0037BAF8">
              <wp:simplePos x="0" y="0"/>
              <wp:positionH relativeFrom="page">
                <wp:posOffset>872490</wp:posOffset>
              </wp:positionH>
              <wp:positionV relativeFrom="page">
                <wp:posOffset>2500630</wp:posOffset>
              </wp:positionV>
              <wp:extent cx="2916555" cy="1270"/>
              <wp:effectExtent l="34290" t="33655" r="30480" b="31750"/>
              <wp:wrapNone/>
              <wp:docPr id="1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3700"/>
                        <a:chExt cx="4593" cy="2"/>
                      </a:xfrm>
                    </wpg:grpSpPr>
                    <wps:wsp>
                      <wps:cNvPr id="11" name="Freeform 24"/>
                      <wps:cNvSpPr>
                        <a:spLocks/>
                      </wps:cNvSpPr>
                      <wps:spPr bwMode="auto">
                        <a:xfrm>
                          <a:off x="1134" y="370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group id="Group 23" style="position:absolute;margin-left:68.7pt;margin-top:196.9pt;width:229.65pt;height:.1pt;z-index:-251653120;mso-position-horizontal-relative:page;mso-position-vertical-relative:page" coordsize="4593,2" coordorigin="1134,3700" o:spid="_x0000_s1026" w14:anchorId="46A9F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">
              <v:shape id="Freeform 24" style="position:absolute;left:1134;top:3700;width:4593;height:2;visibility:visible;mso-wrap-style:square;v-text-anchor:top" coordsize="4593,2" o:spid="_x0000_s1027" filled="f" strokecolor="#636466" strokeweight="4pt" path="m,l4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">
                <v:path arrowok="t" o:connecttype="custom" o:connectlocs="0,0;4592,0" o:connectangles="0,0"/>
              </v:shape>
              <w10:wrap anchorx="page" anchory="page"/>
            </v:group>
          </w:pict>
        </mc:Fallback>
      </mc:AlternateContent>
    </w:r>
    <w:r w:rsidR="009B3579">
      <w:rPr>
        <w:noProof/>
        <w:lang w:val="en-GB" w:eastAsia="en-GB"/>
      </w:rPr>
      <w:drawing>
        <wp:anchor distT="0" distB="0" distL="114300" distR="114300" simplePos="0" relativeHeight="251658243" behindDoc="1" locked="0" layoutInCell="1" allowOverlap="1" wp14:anchorId="39417CA9" wp14:editId="205824A1">
          <wp:simplePos x="0" y="0"/>
          <wp:positionH relativeFrom="page">
            <wp:posOffset>4373880</wp:posOffset>
          </wp:positionH>
          <wp:positionV relativeFrom="page">
            <wp:posOffset>1278890</wp:posOffset>
          </wp:positionV>
          <wp:extent cx="2618105" cy="728980"/>
          <wp:effectExtent l="1905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2618105" cy="728980"/>
                  </a:xfrm>
                  <a:prstGeom prst="rect">
                    <a:avLst/>
                  </a:prstGeom>
                  <a:noFill/>
                  <a:ln w="9525">
                    <a:noFill/>
                    <a:miter lim="800000"/>
                    <a:headEnd/>
                    <a:tailEnd/>
                  </a:ln>
                </pic:spPr>
              </pic:pic>
            </a:graphicData>
          </a:graphic>
        </wp:anchor>
      </w:drawing>
    </w:r>
    <w:r>
      <w:rPr>
        <w:noProof/>
        <w:lang w:val="en-GB" w:eastAsia="en-GB"/>
      </w:rPr>
      <mc:AlternateContent>
        <mc:Choice Requires="wpg">
          <w:drawing>
            <wp:anchor distT="0" distB="0" distL="114300" distR="114300" simplePos="0" relativeHeight="251658245" behindDoc="1" locked="0" layoutInCell="1" allowOverlap="1" wp14:anchorId="70820808" wp14:editId="58176C15">
              <wp:simplePos x="0" y="0"/>
              <wp:positionH relativeFrom="page">
                <wp:posOffset>872490</wp:posOffset>
              </wp:positionH>
              <wp:positionV relativeFrom="page">
                <wp:posOffset>838200</wp:posOffset>
              </wp:positionV>
              <wp:extent cx="2916555" cy="1270"/>
              <wp:effectExtent l="34290" t="28575" r="30480" b="27305"/>
              <wp:wrapNone/>
              <wp:docPr id="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1080"/>
                        <a:chExt cx="4593" cy="2"/>
                      </a:xfrm>
                    </wpg:grpSpPr>
                    <wps:wsp>
                      <wps:cNvPr id="9" name="Freeform 22"/>
                      <wps:cNvSpPr>
                        <a:spLocks/>
                      </wps:cNvSpPr>
                      <wps:spPr bwMode="auto">
                        <a:xfrm>
                          <a:off x="1134" y="108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group id="Group 21" style="position:absolute;margin-left:68.7pt;margin-top:66pt;width:229.65pt;height:.1pt;z-index:-251655168;mso-position-horizontal-relative:page;mso-position-vertical-relative:page" coordsize="4593,2" coordorigin="1134,1080" o:spid="_x0000_s1026" w14:anchorId="4B1F3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">
              <v:shape id="Freeform 22" style="position:absolute;left:1134;top:1080;width:4593;height:2;visibility:visible;mso-wrap-style:square;v-text-anchor:top" coordsize="4593,2" o:spid="_x0000_s1027" filled="f" strokecolor="#636466" strokeweight="4pt" path="m,l4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">
                <v:path arrowok="t" o:connecttype="custom" o:connectlocs="0,0;4592,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8247" behindDoc="1" locked="0" layoutInCell="1" allowOverlap="1" wp14:anchorId="477B090D" wp14:editId="13361727">
              <wp:simplePos x="0" y="0"/>
              <wp:positionH relativeFrom="page">
                <wp:posOffset>859790</wp:posOffset>
              </wp:positionH>
              <wp:positionV relativeFrom="page">
                <wp:posOffset>1067435</wp:posOffset>
              </wp:positionV>
              <wp:extent cx="2927985" cy="1137920"/>
              <wp:effectExtent l="2540" t="635" r="3175" b="444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F0E92" w14:textId="77777777" w:rsidR="009B3579" w:rsidRPr="00EA4B96" w:rsidRDefault="009B3579"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0ACEC08C" w14:textId="77777777" w:rsidR="009B3579" w:rsidRPr="00EA4B96" w:rsidRDefault="009B3579"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38BD759B" w14:textId="295C7628" w:rsidR="009B3579" w:rsidRPr="00EA4B96" w:rsidRDefault="009B3579"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sidR="00B40B73">
                            <w:fldChar w:fldCharType="begin"/>
                          </w:r>
                          <w:r w:rsidR="00B40B73">
                            <w:instrText xml:space="preserve"> SECTION   \* MERGEFORMAT </w:instrText>
                          </w:r>
                          <w:r w:rsidR="00B40B73">
                            <w:fldChar w:fldCharType="separate"/>
                          </w:r>
                          <w:r w:rsidR="00B40B73" w:rsidRPr="00B40B73">
                            <w:rPr>
                              <w:rFonts w:ascii="Arial" w:hAnsi="Arial" w:cs="Arial"/>
                              <w:color w:val="636466"/>
                              <w:spacing w:val="-8"/>
                              <w:sz w:val="44"/>
                              <w:szCs w:val="44"/>
                            </w:rPr>
                            <w:t>1</w:t>
                          </w:r>
                          <w:r w:rsidR="00B40B73">
                            <w:rPr>
                              <w:rFonts w:ascii="Arial" w:hAnsi="Arial" w:cs="Arial"/>
                              <w:color w:val="636466"/>
                              <w:spacing w:val="-8"/>
                              <w:sz w:val="44"/>
                              <w:szCs w:val="4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B090D" id="_x0000_t202" coordsize="21600,21600" o:spt="202" path="m,l,21600r21600,l21600,xe">
              <v:stroke joinstyle="miter"/>
              <v:path gradientshapeok="t" o:connecttype="rect"/>
            </v:shapetype>
            <v:shape id="Text Box 25" o:spid="_x0000_s1026" type="#_x0000_t202" style="position:absolute;margin-left:67.7pt;margin-top:84.05pt;width:230.55pt;height:89.6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" filled="f" stroked="f">
              <v:textbox inset="0,0,0,0">
                <w:txbxContent>
                  <w:p w14:paraId="44AF0E92" w14:textId="77777777" w:rsidR="009B3579" w:rsidRPr="00EA4B96" w:rsidRDefault="009B3579"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0ACEC08C" w14:textId="77777777" w:rsidR="009B3579" w:rsidRPr="00EA4B96" w:rsidRDefault="009B3579"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38BD759B" w14:textId="295C7628" w:rsidR="009B3579" w:rsidRPr="00EA4B96" w:rsidRDefault="009B3579"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sidR="00B40B73">
                      <w:fldChar w:fldCharType="begin"/>
                    </w:r>
                    <w:r w:rsidR="00B40B73">
                      <w:instrText xml:space="preserve"> SECTION   \* MERGEFORMAT </w:instrText>
                    </w:r>
                    <w:r w:rsidR="00B40B73">
                      <w:fldChar w:fldCharType="separate"/>
                    </w:r>
                    <w:r w:rsidR="00B40B73" w:rsidRPr="00B40B73">
                      <w:rPr>
                        <w:rFonts w:ascii="Arial" w:hAnsi="Arial" w:cs="Arial"/>
                        <w:color w:val="636466"/>
                        <w:spacing w:val="-8"/>
                        <w:sz w:val="44"/>
                        <w:szCs w:val="44"/>
                      </w:rPr>
                      <w:t>1</w:t>
                    </w:r>
                    <w:r w:rsidR="00B40B73">
                      <w:rPr>
                        <w:rFonts w:ascii="Arial" w:hAnsi="Arial" w:cs="Arial"/>
                        <w:color w:val="636466"/>
                        <w:spacing w:val="-8"/>
                        <w:sz w:val="44"/>
                        <w:szCs w:val="4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D52A" w14:textId="77777777" w:rsidR="0020264A" w:rsidRDefault="0020264A">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EBEE" w14:textId="5255E4EB" w:rsidR="0020264A" w:rsidRDefault="00587346" w:rsidP="00461951">
    <w:pPr>
      <w:pStyle w:val="Header"/>
      <w:spacing w:after="3360"/>
    </w:pPr>
    <w:r>
      <w:rPr>
        <w:noProof/>
        <w:lang w:val="en-GB" w:eastAsia="en-GB"/>
      </w:rPr>
      <mc:AlternateContent>
        <mc:Choice Requires="wpg">
          <w:drawing>
            <wp:anchor distT="0" distB="0" distL="114300" distR="114300" simplePos="0" relativeHeight="251658242" behindDoc="1" locked="0" layoutInCell="1" allowOverlap="1" wp14:anchorId="56171229" wp14:editId="06D2716C">
              <wp:simplePos x="0" y="0"/>
              <wp:positionH relativeFrom="page">
                <wp:posOffset>872490</wp:posOffset>
              </wp:positionH>
              <wp:positionV relativeFrom="page">
                <wp:posOffset>2500630</wp:posOffset>
              </wp:positionV>
              <wp:extent cx="2916555" cy="1270"/>
              <wp:effectExtent l="34290" t="33655" r="30480" b="31750"/>
              <wp:wrapNone/>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3700"/>
                        <a:chExt cx="4593" cy="2"/>
                      </a:xfrm>
                    </wpg:grpSpPr>
                    <wps:wsp>
                      <wps:cNvPr id="6" name="Freeform 18"/>
                      <wps:cNvSpPr>
                        <a:spLocks/>
                      </wps:cNvSpPr>
                      <wps:spPr bwMode="auto">
                        <a:xfrm>
                          <a:off x="1134" y="370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group id="Group 17" style="position:absolute;margin-left:68.7pt;margin-top:196.9pt;width:229.65pt;height:.1pt;z-index:-251658240;mso-position-horizontal-relative:page;mso-position-vertical-relative:page" coordsize="4593,2" coordorigin="1134,3700" o:spid="_x0000_s1026" w14:anchorId="597AD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">
              <v:shape id="Freeform 18" style="position:absolute;left:1134;top:3700;width:4593;height:2;visibility:visible;mso-wrap-style:square;v-text-anchor:top" coordsize="4593,2" o:spid="_x0000_s1027" filled="f" strokecolor="#636466" strokeweight="4pt" path="m,l4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">
                <v:path arrowok="t" o:connecttype="custom" o:connectlocs="0,0;4592,0" o:connectangles="0,0"/>
              </v:shape>
              <w10:wrap anchorx="page" anchory="page"/>
            </v:group>
          </w:pict>
        </mc:Fallback>
      </mc:AlternateContent>
    </w:r>
    <w:r w:rsidR="0020264A">
      <w:rPr>
        <w:noProof/>
        <w:lang w:val="en-GB" w:eastAsia="en-GB"/>
      </w:rPr>
      <w:drawing>
        <wp:anchor distT="0" distB="0" distL="114300" distR="114300" simplePos="0" relativeHeight="251658241" behindDoc="1" locked="0" layoutInCell="1" allowOverlap="1" wp14:anchorId="4E2091F3" wp14:editId="528BF610">
          <wp:simplePos x="0" y="0"/>
          <wp:positionH relativeFrom="page">
            <wp:posOffset>4373880</wp:posOffset>
          </wp:positionH>
          <wp:positionV relativeFrom="page">
            <wp:posOffset>1278890</wp:posOffset>
          </wp:positionV>
          <wp:extent cx="2618105" cy="72898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2618105" cy="728980"/>
                  </a:xfrm>
                  <a:prstGeom prst="rect">
                    <a:avLst/>
                  </a:prstGeom>
                  <a:noFill/>
                  <a:ln w="9525">
                    <a:noFill/>
                    <a:miter lim="800000"/>
                    <a:headEnd/>
                    <a:tailEnd/>
                  </a:ln>
                </pic:spPr>
              </pic:pic>
            </a:graphicData>
          </a:graphic>
        </wp:anchor>
      </w:drawing>
    </w:r>
    <w:r>
      <w:rPr>
        <w:noProof/>
        <w:lang w:val="en-GB" w:eastAsia="en-GB"/>
      </w:rPr>
      <mc:AlternateContent>
        <mc:Choice Requires="wpg">
          <w:drawing>
            <wp:anchor distT="0" distB="0" distL="114300" distR="114300" simplePos="0" relativeHeight="251658240" behindDoc="1" locked="0" layoutInCell="1" allowOverlap="1" wp14:anchorId="5E6B9509" wp14:editId="45319CE7">
              <wp:simplePos x="0" y="0"/>
              <wp:positionH relativeFrom="page">
                <wp:posOffset>872490</wp:posOffset>
              </wp:positionH>
              <wp:positionV relativeFrom="page">
                <wp:posOffset>838200</wp:posOffset>
              </wp:positionV>
              <wp:extent cx="2916555" cy="1270"/>
              <wp:effectExtent l="34290" t="28575" r="30480" b="2730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555" cy="1270"/>
                        <a:chOff x="1134" y="1080"/>
                        <a:chExt cx="4593" cy="2"/>
                      </a:xfrm>
                    </wpg:grpSpPr>
                    <wps:wsp>
                      <wps:cNvPr id="4" name="Freeform 15"/>
                      <wps:cNvSpPr>
                        <a:spLocks/>
                      </wps:cNvSpPr>
                      <wps:spPr bwMode="auto">
                        <a:xfrm>
                          <a:off x="1134" y="1080"/>
                          <a:ext cx="4593" cy="2"/>
                        </a:xfrm>
                        <a:custGeom>
                          <a:avLst/>
                          <a:gdLst>
                            <a:gd name="T0" fmla="+- 0 1134 1134"/>
                            <a:gd name="T1" fmla="*/ T0 w 4593"/>
                            <a:gd name="T2" fmla="+- 0 5726 1134"/>
                            <a:gd name="T3" fmla="*/ T2 w 4593"/>
                          </a:gdLst>
                          <a:ahLst/>
                          <a:cxnLst>
                            <a:cxn ang="0">
                              <a:pos x="T1" y="0"/>
                            </a:cxn>
                            <a:cxn ang="0">
                              <a:pos x="T3" y="0"/>
                            </a:cxn>
                          </a:cxnLst>
                          <a:rect l="0" t="0" r="r" b="b"/>
                          <a:pathLst>
                            <a:path w="4593">
                              <a:moveTo>
                                <a:pt x="0" y="0"/>
                              </a:moveTo>
                              <a:lnTo>
                                <a:pt x="4592" y="0"/>
                              </a:lnTo>
                            </a:path>
                          </a:pathLst>
                        </a:custGeom>
                        <a:noFill/>
                        <a:ln w="50800">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group id="Group 14" style="position:absolute;margin-left:68.7pt;margin-top:66pt;width:229.65pt;height:.1pt;z-index:-251660288;mso-position-horizontal-relative:page;mso-position-vertical-relative:page" coordsize="4593,2" coordorigin="1134,1080" o:spid="_x0000_s1026" w14:anchorId="02B6F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">
              <v:shape id="Freeform 15" style="position:absolute;left:1134;top:1080;width:4593;height:2;visibility:visible;mso-wrap-style:square;v-text-anchor:top" coordsize="4593,2" o:spid="_x0000_s1027" filled="f" strokecolor="#636466" strokeweight="4pt" path="m,l45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">
                <v:path arrowok="t" o:connecttype="custom" o:connectlocs="0,0;4592,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8244" behindDoc="1" locked="0" layoutInCell="1" allowOverlap="1" wp14:anchorId="60415036" wp14:editId="7FFF50E5">
              <wp:simplePos x="0" y="0"/>
              <wp:positionH relativeFrom="page">
                <wp:posOffset>859790</wp:posOffset>
              </wp:positionH>
              <wp:positionV relativeFrom="page">
                <wp:posOffset>1067435</wp:posOffset>
              </wp:positionV>
              <wp:extent cx="2927985" cy="1137920"/>
              <wp:effectExtent l="2540" t="635" r="3175" b="444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DCBCC" w14:textId="77777777" w:rsidR="0020264A" w:rsidRPr="00EA4B96" w:rsidRDefault="0020264A"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28DFF6F3" w14:textId="77777777" w:rsidR="0020264A" w:rsidRPr="00EA4B96" w:rsidRDefault="0020264A"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331197B4" w14:textId="470B7E33" w:rsidR="0020264A" w:rsidRPr="00EA4B96" w:rsidRDefault="0020264A"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sidR="00B40B73">
                            <w:fldChar w:fldCharType="begin"/>
                          </w:r>
                          <w:r w:rsidR="00B40B73">
                            <w:instrText xml:space="preserve"> SECTION   \* MERGEFORMAT </w:instrText>
                          </w:r>
                          <w:r w:rsidR="00B40B73">
                            <w:fldChar w:fldCharType="separate"/>
                          </w:r>
                          <w:r w:rsidR="00B40B73" w:rsidRPr="00B40B73">
                            <w:rPr>
                              <w:rFonts w:ascii="Arial" w:hAnsi="Arial" w:cs="Arial"/>
                              <w:color w:val="636466"/>
                              <w:spacing w:val="-8"/>
                              <w:sz w:val="44"/>
                              <w:szCs w:val="44"/>
                            </w:rPr>
                            <w:t>2</w:t>
                          </w:r>
                          <w:r w:rsidR="00B40B73">
                            <w:rPr>
                              <w:rFonts w:ascii="Arial" w:hAnsi="Arial" w:cs="Arial"/>
                              <w:color w:val="636466"/>
                              <w:spacing w:val="-8"/>
                              <w:sz w:val="44"/>
                              <w:szCs w:val="4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15036" id="_x0000_t202" coordsize="21600,21600" o:spt="202" path="m,l,21600r21600,l21600,xe">
              <v:stroke joinstyle="miter"/>
              <v:path gradientshapeok="t" o:connecttype="rect"/>
            </v:shapetype>
            <v:shape id="Text Box 19" o:spid="_x0000_s1027" type="#_x0000_t202" style="position:absolute;margin-left:67.7pt;margin-top:84.05pt;width:230.55pt;height:89.6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" filled="f" stroked="f">
              <v:textbox inset="0,0,0,0">
                <w:txbxContent>
                  <w:p w14:paraId="05DDCBCC" w14:textId="77777777" w:rsidR="0020264A" w:rsidRPr="00EA4B96" w:rsidRDefault="0020264A" w:rsidP="00461951">
                    <w:pPr>
                      <w:spacing w:line="470" w:lineRule="exact"/>
                      <w:ind w:left="20"/>
                      <w:rPr>
                        <w:rFonts w:ascii="Arial" w:eastAsia="Arial" w:hAnsi="Arial" w:cs="Arial"/>
                        <w:sz w:val="44"/>
                        <w:szCs w:val="44"/>
                      </w:rPr>
                    </w:pPr>
                    <w:r w:rsidRPr="00EA4B96">
                      <w:rPr>
                        <w:rFonts w:ascii="Arial" w:hAnsi="Arial" w:cs="Arial"/>
                        <w:color w:val="636466"/>
                        <w:spacing w:val="-9"/>
                        <w:sz w:val="44"/>
                        <w:szCs w:val="44"/>
                      </w:rPr>
                      <w:t xml:space="preserve">University </w:t>
                    </w:r>
                    <w:r w:rsidRPr="00EA4B96">
                      <w:rPr>
                        <w:rFonts w:ascii="Arial" w:hAnsi="Arial" w:cs="Arial"/>
                        <w:color w:val="636466"/>
                        <w:spacing w:val="-5"/>
                        <w:sz w:val="44"/>
                        <w:szCs w:val="44"/>
                      </w:rPr>
                      <w:t>of</w:t>
                    </w:r>
                    <w:r w:rsidRPr="00EA4B96">
                      <w:rPr>
                        <w:rFonts w:ascii="Arial" w:hAnsi="Arial" w:cs="Arial"/>
                        <w:color w:val="636466"/>
                        <w:spacing w:val="-30"/>
                        <w:sz w:val="44"/>
                        <w:szCs w:val="44"/>
                      </w:rPr>
                      <w:t xml:space="preserve"> </w:t>
                    </w:r>
                    <w:r w:rsidRPr="00EA4B96">
                      <w:rPr>
                        <w:rFonts w:ascii="Arial" w:hAnsi="Arial" w:cs="Arial"/>
                        <w:color w:val="636466"/>
                        <w:spacing w:val="-10"/>
                        <w:sz w:val="44"/>
                        <w:szCs w:val="44"/>
                      </w:rPr>
                      <w:t>Sunderland</w:t>
                    </w:r>
                  </w:p>
                  <w:p w14:paraId="28DFF6F3" w14:textId="77777777" w:rsidR="0020264A" w:rsidRPr="00EA4B96" w:rsidRDefault="0020264A" w:rsidP="00461951">
                    <w:pPr>
                      <w:spacing w:before="150"/>
                      <w:ind w:left="20"/>
                      <w:rPr>
                        <w:rFonts w:ascii="Arial" w:eastAsia="Arial" w:hAnsi="Arial" w:cs="Arial"/>
                        <w:sz w:val="44"/>
                        <w:szCs w:val="44"/>
                      </w:rPr>
                    </w:pPr>
                    <w:r w:rsidRPr="00EA4B96">
                      <w:rPr>
                        <w:rFonts w:ascii="Arial" w:hAnsi="Arial" w:cs="Arial"/>
                        <w:b/>
                        <w:color w:val="636466"/>
                        <w:spacing w:val="-8"/>
                        <w:sz w:val="44"/>
                        <w:szCs w:val="44"/>
                      </w:rPr>
                      <w:t>Role</w:t>
                    </w:r>
                    <w:r w:rsidRPr="00EA4B96">
                      <w:rPr>
                        <w:rFonts w:ascii="Arial" w:hAnsi="Arial" w:cs="Arial"/>
                        <w:b/>
                        <w:color w:val="636466"/>
                        <w:spacing w:val="-18"/>
                        <w:sz w:val="44"/>
                        <w:szCs w:val="44"/>
                      </w:rPr>
                      <w:t xml:space="preserve"> </w:t>
                    </w:r>
                    <w:r w:rsidRPr="00EA4B96">
                      <w:rPr>
                        <w:rFonts w:ascii="Arial" w:hAnsi="Arial" w:cs="Arial"/>
                        <w:b/>
                        <w:color w:val="636466"/>
                        <w:spacing w:val="-10"/>
                        <w:sz w:val="44"/>
                        <w:szCs w:val="44"/>
                      </w:rPr>
                      <w:t>Profile</w:t>
                    </w:r>
                  </w:p>
                  <w:p w14:paraId="331197B4" w14:textId="470B7E33" w:rsidR="0020264A" w:rsidRPr="00EA4B96" w:rsidRDefault="0020264A" w:rsidP="00461951">
                    <w:pPr>
                      <w:spacing w:before="150"/>
                      <w:ind w:left="20"/>
                      <w:rPr>
                        <w:rFonts w:ascii="Arial" w:eastAsia="Arial" w:hAnsi="Arial" w:cs="Arial"/>
                        <w:sz w:val="44"/>
                        <w:szCs w:val="44"/>
                      </w:rPr>
                    </w:pPr>
                    <w:r w:rsidRPr="00EA4B96">
                      <w:rPr>
                        <w:rFonts w:ascii="Arial" w:hAnsi="Arial" w:cs="Arial"/>
                        <w:color w:val="636466"/>
                        <w:spacing w:val="-8"/>
                        <w:sz w:val="44"/>
                        <w:szCs w:val="44"/>
                      </w:rPr>
                      <w:t>Part</w:t>
                    </w:r>
                    <w:r w:rsidRPr="00EA4B96">
                      <w:rPr>
                        <w:rFonts w:ascii="Arial" w:hAnsi="Arial" w:cs="Arial"/>
                        <w:color w:val="636466"/>
                        <w:spacing w:val="-18"/>
                        <w:sz w:val="44"/>
                        <w:szCs w:val="44"/>
                      </w:rPr>
                      <w:t xml:space="preserve"> </w:t>
                    </w:r>
                    <w:r w:rsidR="00B40B73">
                      <w:fldChar w:fldCharType="begin"/>
                    </w:r>
                    <w:r w:rsidR="00B40B73">
                      <w:instrText xml:space="preserve"> SECTION   \* MERGEFORMAT </w:instrText>
                    </w:r>
                    <w:r w:rsidR="00B40B73">
                      <w:fldChar w:fldCharType="separate"/>
                    </w:r>
                    <w:r w:rsidR="00B40B73" w:rsidRPr="00B40B73">
                      <w:rPr>
                        <w:rFonts w:ascii="Arial" w:hAnsi="Arial" w:cs="Arial"/>
                        <w:color w:val="636466"/>
                        <w:spacing w:val="-8"/>
                        <w:sz w:val="44"/>
                        <w:szCs w:val="44"/>
                      </w:rPr>
                      <w:t>2</w:t>
                    </w:r>
                    <w:r w:rsidR="00B40B73">
                      <w:rPr>
                        <w:rFonts w:ascii="Arial" w:hAnsi="Arial" w:cs="Arial"/>
                        <w:color w:val="636466"/>
                        <w:spacing w:val="-8"/>
                        <w:sz w:val="44"/>
                        <w:szCs w:val="4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5A05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652BB9"/>
    <w:multiLevelType w:val="hybridMultilevel"/>
    <w:tmpl w:val="45CAA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3C6874"/>
    <w:multiLevelType w:val="hybridMultilevel"/>
    <w:tmpl w:val="0058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86D02"/>
    <w:multiLevelType w:val="hybridMultilevel"/>
    <w:tmpl w:val="B2B43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42275B"/>
    <w:multiLevelType w:val="hybridMultilevel"/>
    <w:tmpl w:val="13E4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564EF"/>
    <w:multiLevelType w:val="hybridMultilevel"/>
    <w:tmpl w:val="CCC0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71D26"/>
    <w:multiLevelType w:val="hybridMultilevel"/>
    <w:tmpl w:val="807C9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7A540E"/>
    <w:multiLevelType w:val="hybridMultilevel"/>
    <w:tmpl w:val="3CB08E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4E3835"/>
    <w:multiLevelType w:val="hybridMultilevel"/>
    <w:tmpl w:val="F1A863B8"/>
    <w:lvl w:ilvl="0" w:tplc="01A0D6EC">
      <w:start w:val="1"/>
      <w:numFmt w:val="bullet"/>
      <w:lvlText w:val=""/>
      <w:lvlJc w:val="left"/>
      <w:pPr>
        <w:ind w:left="68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9" w15:restartNumberingAfterBreak="0">
    <w:nsid w:val="536351AD"/>
    <w:multiLevelType w:val="hybridMultilevel"/>
    <w:tmpl w:val="7B26C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072044"/>
    <w:multiLevelType w:val="hybridMultilevel"/>
    <w:tmpl w:val="6832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7B06F8"/>
    <w:multiLevelType w:val="hybridMultilevel"/>
    <w:tmpl w:val="14207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937264"/>
    <w:multiLevelType w:val="hybridMultilevel"/>
    <w:tmpl w:val="F3164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7C642C"/>
    <w:multiLevelType w:val="hybridMultilevel"/>
    <w:tmpl w:val="4C723E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5328C9"/>
    <w:multiLevelType w:val="hybridMultilevel"/>
    <w:tmpl w:val="E9202000"/>
    <w:lvl w:ilvl="0" w:tplc="01A0D6EC">
      <w:start w:val="1"/>
      <w:numFmt w:val="bullet"/>
      <w:lvlText w:val=""/>
      <w:lvlJc w:val="left"/>
      <w:pPr>
        <w:ind w:left="682" w:hanging="360"/>
      </w:pPr>
      <w:rPr>
        <w:rFonts w:ascii="Symbol" w:hAnsi="Symbol" w:hint="default"/>
      </w:rPr>
    </w:lvl>
    <w:lvl w:ilvl="1" w:tplc="08090003">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72EE5582"/>
    <w:multiLevelType w:val="hybridMultilevel"/>
    <w:tmpl w:val="C4244C96"/>
    <w:lvl w:ilvl="0" w:tplc="01A0D6E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7240460">
    <w:abstractNumId w:val="15"/>
  </w:num>
  <w:num w:numId="2" w16cid:durableId="1339427111">
    <w:abstractNumId w:val="14"/>
  </w:num>
  <w:num w:numId="3" w16cid:durableId="1354646118">
    <w:abstractNumId w:val="3"/>
  </w:num>
  <w:num w:numId="4" w16cid:durableId="195777313">
    <w:abstractNumId w:val="2"/>
  </w:num>
  <w:num w:numId="5" w16cid:durableId="1193618293">
    <w:abstractNumId w:val="7"/>
  </w:num>
  <w:num w:numId="6" w16cid:durableId="1106850619">
    <w:abstractNumId w:val="5"/>
  </w:num>
  <w:num w:numId="7" w16cid:durableId="904997264">
    <w:abstractNumId w:val="8"/>
  </w:num>
  <w:num w:numId="8" w16cid:durableId="438259129">
    <w:abstractNumId w:val="4"/>
  </w:num>
  <w:num w:numId="9" w16cid:durableId="1815222375">
    <w:abstractNumId w:val="13"/>
  </w:num>
  <w:num w:numId="10" w16cid:durableId="109322304">
    <w:abstractNumId w:val="11"/>
  </w:num>
  <w:num w:numId="11" w16cid:durableId="109588824">
    <w:abstractNumId w:val="10"/>
  </w:num>
  <w:num w:numId="12" w16cid:durableId="2079398010">
    <w:abstractNumId w:val="6"/>
  </w:num>
  <w:num w:numId="13" w16cid:durableId="1132481072">
    <w:abstractNumId w:val="12"/>
  </w:num>
  <w:num w:numId="14" w16cid:durableId="1487816780">
    <w:abstractNumId w:val="9"/>
  </w:num>
  <w:num w:numId="15" w16cid:durableId="325479078">
    <w:abstractNumId w:val="0"/>
  </w:num>
  <w:num w:numId="16" w16cid:durableId="1298490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69"/>
    <w:rsid w:val="00014ED9"/>
    <w:rsid w:val="00016898"/>
    <w:rsid w:val="00022EDA"/>
    <w:rsid w:val="00051579"/>
    <w:rsid w:val="00087900"/>
    <w:rsid w:val="000B26E8"/>
    <w:rsid w:val="000E0188"/>
    <w:rsid w:val="00102374"/>
    <w:rsid w:val="001062E9"/>
    <w:rsid w:val="00106369"/>
    <w:rsid w:val="00125457"/>
    <w:rsid w:val="00127516"/>
    <w:rsid w:val="0013723B"/>
    <w:rsid w:val="001508CE"/>
    <w:rsid w:val="001B05EC"/>
    <w:rsid w:val="001B2BE2"/>
    <w:rsid w:val="001C6D59"/>
    <w:rsid w:val="001D6D6A"/>
    <w:rsid w:val="0020264A"/>
    <w:rsid w:val="002429A4"/>
    <w:rsid w:val="00270A36"/>
    <w:rsid w:val="00282E2D"/>
    <w:rsid w:val="00293AD4"/>
    <w:rsid w:val="002C24F8"/>
    <w:rsid w:val="002C3F80"/>
    <w:rsid w:val="002F3D63"/>
    <w:rsid w:val="002F41BC"/>
    <w:rsid w:val="002F42D2"/>
    <w:rsid w:val="003201E0"/>
    <w:rsid w:val="00343885"/>
    <w:rsid w:val="003573CA"/>
    <w:rsid w:val="00370977"/>
    <w:rsid w:val="003C11BE"/>
    <w:rsid w:val="003D4FCE"/>
    <w:rsid w:val="003F28A8"/>
    <w:rsid w:val="0043478D"/>
    <w:rsid w:val="00461951"/>
    <w:rsid w:val="0047453C"/>
    <w:rsid w:val="00481B3B"/>
    <w:rsid w:val="004B0050"/>
    <w:rsid w:val="004B1EF5"/>
    <w:rsid w:val="004E7367"/>
    <w:rsid w:val="004F406B"/>
    <w:rsid w:val="004F4587"/>
    <w:rsid w:val="005068B9"/>
    <w:rsid w:val="00515DCE"/>
    <w:rsid w:val="00572A0F"/>
    <w:rsid w:val="00585C68"/>
    <w:rsid w:val="00587346"/>
    <w:rsid w:val="005A3F03"/>
    <w:rsid w:val="005B38EE"/>
    <w:rsid w:val="005B5B18"/>
    <w:rsid w:val="005E665B"/>
    <w:rsid w:val="0065195E"/>
    <w:rsid w:val="00664C63"/>
    <w:rsid w:val="00690ACA"/>
    <w:rsid w:val="006A7F98"/>
    <w:rsid w:val="006C6BD7"/>
    <w:rsid w:val="006D2FF0"/>
    <w:rsid w:val="006E0A4D"/>
    <w:rsid w:val="006E0B9C"/>
    <w:rsid w:val="006E44C5"/>
    <w:rsid w:val="00702201"/>
    <w:rsid w:val="00735DEF"/>
    <w:rsid w:val="007402E1"/>
    <w:rsid w:val="00745F69"/>
    <w:rsid w:val="007469E3"/>
    <w:rsid w:val="00751E05"/>
    <w:rsid w:val="007626D9"/>
    <w:rsid w:val="00762A46"/>
    <w:rsid w:val="007D4BB7"/>
    <w:rsid w:val="007E442F"/>
    <w:rsid w:val="007F3FB1"/>
    <w:rsid w:val="00802483"/>
    <w:rsid w:val="008038C6"/>
    <w:rsid w:val="008077FF"/>
    <w:rsid w:val="0085103F"/>
    <w:rsid w:val="008623CF"/>
    <w:rsid w:val="008632F8"/>
    <w:rsid w:val="00866BE2"/>
    <w:rsid w:val="008A36B7"/>
    <w:rsid w:val="008B2C22"/>
    <w:rsid w:val="008B4666"/>
    <w:rsid w:val="008C2917"/>
    <w:rsid w:val="008F14C9"/>
    <w:rsid w:val="0090639D"/>
    <w:rsid w:val="00947C65"/>
    <w:rsid w:val="00975BAB"/>
    <w:rsid w:val="00985FD4"/>
    <w:rsid w:val="009B3579"/>
    <w:rsid w:val="009E20C9"/>
    <w:rsid w:val="009E4285"/>
    <w:rsid w:val="009F33CA"/>
    <w:rsid w:val="00A50F11"/>
    <w:rsid w:val="00A83A91"/>
    <w:rsid w:val="00B00736"/>
    <w:rsid w:val="00B169E8"/>
    <w:rsid w:val="00B2024E"/>
    <w:rsid w:val="00B34BA8"/>
    <w:rsid w:val="00B40B73"/>
    <w:rsid w:val="00B53AC1"/>
    <w:rsid w:val="00B602A8"/>
    <w:rsid w:val="00B61272"/>
    <w:rsid w:val="00B77019"/>
    <w:rsid w:val="00BA361D"/>
    <w:rsid w:val="00BB18E9"/>
    <w:rsid w:val="00BC6E3E"/>
    <w:rsid w:val="00BD264B"/>
    <w:rsid w:val="00BD6215"/>
    <w:rsid w:val="00C4474D"/>
    <w:rsid w:val="00C7508A"/>
    <w:rsid w:val="00C75D02"/>
    <w:rsid w:val="00C8485F"/>
    <w:rsid w:val="00CA53B8"/>
    <w:rsid w:val="00CC7B5D"/>
    <w:rsid w:val="00CF708F"/>
    <w:rsid w:val="00D10329"/>
    <w:rsid w:val="00D11965"/>
    <w:rsid w:val="00D16073"/>
    <w:rsid w:val="00D55F4A"/>
    <w:rsid w:val="00D7563E"/>
    <w:rsid w:val="00D8605D"/>
    <w:rsid w:val="00DB17AA"/>
    <w:rsid w:val="00DC5FA4"/>
    <w:rsid w:val="00DC5FE0"/>
    <w:rsid w:val="00DD2EE0"/>
    <w:rsid w:val="00E02A8F"/>
    <w:rsid w:val="00E1038B"/>
    <w:rsid w:val="00E15358"/>
    <w:rsid w:val="00E15CED"/>
    <w:rsid w:val="00E34D07"/>
    <w:rsid w:val="00E36FD3"/>
    <w:rsid w:val="00E53276"/>
    <w:rsid w:val="00E671CC"/>
    <w:rsid w:val="00E75703"/>
    <w:rsid w:val="00EA4B96"/>
    <w:rsid w:val="00EA6482"/>
    <w:rsid w:val="00EB3352"/>
    <w:rsid w:val="00EB5B9A"/>
    <w:rsid w:val="00EC3676"/>
    <w:rsid w:val="00EC541E"/>
    <w:rsid w:val="00ED2BBF"/>
    <w:rsid w:val="00EE179C"/>
    <w:rsid w:val="00EE2BE1"/>
    <w:rsid w:val="00F31854"/>
    <w:rsid w:val="00F36A58"/>
    <w:rsid w:val="00FA1EA7"/>
    <w:rsid w:val="00FB744D"/>
    <w:rsid w:val="00FF223C"/>
    <w:rsid w:val="47756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ECAE6"/>
  <w15:docId w15:val="{E945A0E3-5989-ED40-9281-AEBFC681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5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5F69"/>
    <w:pPr>
      <w:ind w:left="2651"/>
    </w:pPr>
    <w:rPr>
      <w:rFonts w:ascii="Arial" w:eastAsia="Arial" w:hAnsi="Arial"/>
      <w:b/>
      <w:bCs/>
    </w:rPr>
  </w:style>
  <w:style w:type="paragraph" w:styleId="ListParagraph">
    <w:name w:val="List Paragraph"/>
    <w:basedOn w:val="Normal"/>
    <w:uiPriority w:val="34"/>
    <w:qFormat/>
    <w:rsid w:val="00745F69"/>
  </w:style>
  <w:style w:type="paragraph" w:customStyle="1" w:styleId="TableParagraph">
    <w:name w:val="Table Paragraph"/>
    <w:basedOn w:val="Normal"/>
    <w:uiPriority w:val="1"/>
    <w:qFormat/>
    <w:rsid w:val="00745F69"/>
  </w:style>
  <w:style w:type="table" w:styleId="TableGrid">
    <w:name w:val="Table Grid"/>
    <w:basedOn w:val="TableNormal"/>
    <w:uiPriority w:val="59"/>
    <w:rsid w:val="00EA4B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A4B96"/>
    <w:pPr>
      <w:tabs>
        <w:tab w:val="center" w:pos="4513"/>
        <w:tab w:val="right" w:pos="9026"/>
      </w:tabs>
    </w:pPr>
  </w:style>
  <w:style w:type="character" w:customStyle="1" w:styleId="HeaderChar">
    <w:name w:val="Header Char"/>
    <w:basedOn w:val="DefaultParagraphFont"/>
    <w:link w:val="Header"/>
    <w:uiPriority w:val="99"/>
    <w:rsid w:val="00EA4B96"/>
  </w:style>
  <w:style w:type="paragraph" w:styleId="Footer">
    <w:name w:val="footer"/>
    <w:basedOn w:val="Normal"/>
    <w:link w:val="FooterChar"/>
    <w:uiPriority w:val="99"/>
    <w:semiHidden/>
    <w:unhideWhenUsed/>
    <w:rsid w:val="00EA4B96"/>
    <w:pPr>
      <w:tabs>
        <w:tab w:val="center" w:pos="4513"/>
        <w:tab w:val="right" w:pos="9026"/>
      </w:tabs>
    </w:pPr>
  </w:style>
  <w:style w:type="character" w:customStyle="1" w:styleId="FooterChar">
    <w:name w:val="Footer Char"/>
    <w:basedOn w:val="DefaultParagraphFont"/>
    <w:link w:val="Footer"/>
    <w:uiPriority w:val="99"/>
    <w:semiHidden/>
    <w:rsid w:val="00EA4B96"/>
  </w:style>
  <w:style w:type="character" w:styleId="Emphasis">
    <w:name w:val="Emphasis"/>
    <w:basedOn w:val="DefaultParagraphFont"/>
    <w:qFormat/>
    <w:rsid w:val="007402E1"/>
    <w:rPr>
      <w:i/>
      <w:iCs/>
    </w:rPr>
  </w:style>
  <w:style w:type="paragraph" w:styleId="Revision">
    <w:name w:val="Revision"/>
    <w:hidden/>
    <w:uiPriority w:val="99"/>
    <w:semiHidden/>
    <w:rsid w:val="00022EDA"/>
    <w:pPr>
      <w:widowControl/>
    </w:pPr>
  </w:style>
  <w:style w:type="character" w:styleId="CommentReference">
    <w:name w:val="annotation reference"/>
    <w:basedOn w:val="DefaultParagraphFont"/>
    <w:uiPriority w:val="99"/>
    <w:semiHidden/>
    <w:unhideWhenUsed/>
    <w:rsid w:val="00572A0F"/>
    <w:rPr>
      <w:sz w:val="16"/>
      <w:szCs w:val="16"/>
    </w:rPr>
  </w:style>
  <w:style w:type="paragraph" w:styleId="CommentText">
    <w:name w:val="annotation text"/>
    <w:basedOn w:val="Normal"/>
    <w:link w:val="CommentTextChar"/>
    <w:uiPriority w:val="99"/>
    <w:semiHidden/>
    <w:unhideWhenUsed/>
    <w:rsid w:val="00572A0F"/>
    <w:rPr>
      <w:sz w:val="20"/>
      <w:szCs w:val="20"/>
    </w:rPr>
  </w:style>
  <w:style w:type="character" w:customStyle="1" w:styleId="CommentTextChar">
    <w:name w:val="Comment Text Char"/>
    <w:basedOn w:val="DefaultParagraphFont"/>
    <w:link w:val="CommentText"/>
    <w:uiPriority w:val="99"/>
    <w:semiHidden/>
    <w:rsid w:val="00572A0F"/>
    <w:rPr>
      <w:sz w:val="20"/>
      <w:szCs w:val="20"/>
    </w:rPr>
  </w:style>
  <w:style w:type="paragraph" w:styleId="CommentSubject">
    <w:name w:val="annotation subject"/>
    <w:basedOn w:val="CommentText"/>
    <w:next w:val="CommentText"/>
    <w:link w:val="CommentSubjectChar"/>
    <w:uiPriority w:val="99"/>
    <w:semiHidden/>
    <w:unhideWhenUsed/>
    <w:rsid w:val="00572A0F"/>
    <w:rPr>
      <w:b/>
      <w:bCs/>
    </w:rPr>
  </w:style>
  <w:style w:type="character" w:customStyle="1" w:styleId="CommentSubjectChar">
    <w:name w:val="Comment Subject Char"/>
    <w:basedOn w:val="CommentTextChar"/>
    <w:link w:val="CommentSubject"/>
    <w:uiPriority w:val="99"/>
    <w:semiHidden/>
    <w:rsid w:val="00572A0F"/>
    <w:rPr>
      <w:b/>
      <w:bCs/>
      <w:sz w:val="20"/>
      <w:szCs w:val="20"/>
    </w:rPr>
  </w:style>
  <w:style w:type="character" w:styleId="UnresolvedMention">
    <w:name w:val="Unresolved Mention"/>
    <w:basedOn w:val="DefaultParagraphFont"/>
    <w:uiPriority w:val="99"/>
    <w:unhideWhenUsed/>
    <w:rsid w:val="006C6BD7"/>
    <w:rPr>
      <w:color w:val="605E5C"/>
      <w:shd w:val="clear" w:color="auto" w:fill="E1DFDD"/>
    </w:rPr>
  </w:style>
  <w:style w:type="character" w:styleId="Mention">
    <w:name w:val="Mention"/>
    <w:basedOn w:val="DefaultParagraphFont"/>
    <w:uiPriority w:val="99"/>
    <w:unhideWhenUsed/>
    <w:rsid w:val="006C6BD7"/>
    <w:rPr>
      <w:color w:val="2B579A"/>
      <w:shd w:val="clear" w:color="auto" w:fill="E1DFDD"/>
    </w:rPr>
  </w:style>
  <w:style w:type="paragraph" w:customStyle="1" w:styleId="Default">
    <w:name w:val="Default"/>
    <w:rsid w:val="00B40B73"/>
    <w:pPr>
      <w:widowControl/>
      <w:autoSpaceDE w:val="0"/>
      <w:autoSpaceDN w:val="0"/>
      <w:adjustRightInd w:val="0"/>
    </w:pPr>
    <w:rPr>
      <w:rFonts w:ascii="Symbol" w:hAnsi="Symbol" w:cs="Symbo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3982126-0ae2-4d7c-a739-f016fa46a892">Help for People Managers</Category>
    <Whocanview xmlns="23982126-0ae2-4d7c-a739-f016fa46a892" xsi:nil="true"/>
    <Categories0 xmlns="23982126-0ae2-4d7c-a739-f016fa46a892">
      <Value>Recruitment</Value>
    </Categories0>
    <DocumentOwner xmlns="23982126-0ae2-4d7c-a739-f016fa46a892">
      <UserInfo>
        <DisplayName/>
        <AccountId xsi:nil="true"/>
        <AccountType/>
      </UserInfo>
    </DocumentOwner>
    <Description xmlns="23982126-0ae2-4d7c-a739-f016fa46a892" xsi:nil="true"/>
    <Facultyordepartment xmlns="23982126-0ae2-4d7c-a739-f016fa46a892">Human Resources</Facultyordepartment>
    <NextReviewDate xmlns="23982126-0ae2-4d7c-a739-f016fa46a892" xsi:nil="true"/>
    <LastDateofReview xmlns="23982126-0ae2-4d7c-a739-f016fa46a892">2021-02-03T00:00:00+00:00</LastDateofReview>
    <JCCReviewDate xmlns="23982126-0ae2-4d7c-a739-f016fa46a892" xsi:nil="true"/>
    <HRSMTReviewDate xmlns="23982126-0ae2-4d7c-a739-f016fa46a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BD292D80EEB74DB6524F70F64482D7" ma:contentTypeVersion="25" ma:contentTypeDescription="Create a new document." ma:contentTypeScope="" ma:versionID="694f6f232e0c64af1fba17f31a9626f1">
  <xsd:schema xmlns:xsd="http://www.w3.org/2001/XMLSchema" xmlns:xs="http://www.w3.org/2001/XMLSchema" xmlns:p="http://schemas.microsoft.com/office/2006/metadata/properties" xmlns:ns2="23982126-0ae2-4d7c-a739-f016fa46a892" xmlns:ns3="a9cb35af-4332-4d97-b496-02d7787a3719" targetNamespace="http://schemas.microsoft.com/office/2006/metadata/properties" ma:root="true" ma:fieldsID="09115601684c00c9dcd47e7e2b7c8034" ns2:_="" ns3:_="">
    <xsd:import namespace="23982126-0ae2-4d7c-a739-f016fa46a892"/>
    <xsd:import namespace="a9cb35af-4332-4d97-b496-02d7787a3719"/>
    <xsd:element name="properties">
      <xsd:complexType>
        <xsd:sequence>
          <xsd:element name="documentManagement">
            <xsd:complexType>
              <xsd:all>
                <xsd:element ref="ns2:Category" minOccurs="0"/>
                <xsd:element ref="ns2:Whocanview" minOccurs="0"/>
                <xsd:element ref="ns2:Categories0" minOccurs="0"/>
                <xsd:element ref="ns2:Facultyordepartment" minOccurs="0"/>
                <xsd:element ref="ns2:LastDateofReview" minOccurs="0"/>
                <xsd:element ref="ns2:NextReviewDate" minOccurs="0"/>
                <xsd:element ref="ns2:DocumentOwner" minOccurs="0"/>
                <xsd:element ref="ns2:Description" minOccurs="0"/>
                <xsd:element ref="ns2:HRSMTReviewDate" minOccurs="0"/>
                <xsd:element ref="ns2:JCCReviewDate"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82126-0ae2-4d7c-a739-f016fa46a892"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ma:readOnly="false">
      <xsd:simpleType>
        <xsd:restriction base="dms:Text">
          <xsd:maxLength value="255"/>
        </xsd:restriction>
      </xsd:simpleType>
    </xsd:element>
    <xsd:element name="Whocanview" ma:index="3" nillable="true" ma:displayName="Who can view" ma:format="Dropdown" ma:internalName="Whocanview" ma:readOnly="false">
      <xsd:simpleType>
        <xsd:restriction base="dms:Choice">
          <xsd:enumeration value="Internal Only"/>
          <xsd:enumeration value="Internal with restrictions"/>
          <xsd:enumeration value="Internal and External"/>
          <xsd:enumeration value="External only"/>
        </xsd:restriction>
      </xsd:simpleType>
    </xsd:element>
    <xsd:element name="Categories0" ma:index="4" nillable="true" ma:displayName="Categories" ma:format="Dropdown" ma:internalName="Categories0" ma:readOnly="false">
      <xsd:complexType>
        <xsd:complexContent>
          <xsd:extension base="dms:MultiChoice">
            <xsd:sequence>
              <xsd:element name="Value" maxOccurs="unbounded" minOccurs="0" nillable="true">
                <xsd:simpleType>
                  <xsd:restriction base="dms:Choice">
                    <xsd:enumeration value="Development"/>
                    <xsd:enumeration value="Digital Skills"/>
                    <xsd:enumeration value="Equality &amp; Diversity"/>
                    <xsd:enumeration value="Forms"/>
                    <xsd:enumeration value="Health &amp; Wellbeing"/>
                    <xsd:enumeration value="Help for People Managers"/>
                    <xsd:enumeration value="Recruitment"/>
                    <xsd:enumeration value="Safeguarding"/>
                    <xsd:enumeration value="Working Here"/>
                    <xsd:enumeration value="Academic Information"/>
                    <xsd:enumeration value="Leave"/>
                    <xsd:enumeration value="Pay and Benefits"/>
                  </xsd:restriction>
                </xsd:simpleType>
              </xsd:element>
            </xsd:sequence>
          </xsd:extension>
        </xsd:complexContent>
      </xsd:complexType>
    </xsd:element>
    <xsd:element name="Facultyordepartment" ma:index="5" nillable="true" ma:displayName="Faculty or department" ma:format="Dropdown" ma:internalName="Facultyordepartment" ma:readOnly="false">
      <xsd:simpleType>
        <xsd:restriction base="dms:Choice">
          <xsd:enumeration value="Human Resources"/>
        </xsd:restriction>
      </xsd:simpleType>
    </xsd:element>
    <xsd:element name="LastDateofReview" ma:index="6" nillable="true" ma:displayName="Last Date of Review" ma:default="2021-02-03T00:00:00Z" ma:format="DateOnly" ma:internalName="LastDateofReview" ma:readOnly="false">
      <xsd:simpleType>
        <xsd:restriction base="dms:DateTime"/>
      </xsd:simpleType>
    </xsd:element>
    <xsd:element name="NextReviewDate" ma:index="7" nillable="true" ma:displayName="Next Review Date" ma:format="DateOnly" ma:internalName="NextReviewDate" ma:readOnly="false">
      <xsd:simpleType>
        <xsd:restriction base="dms:DateTime"/>
      </xsd:simpleType>
    </xsd:element>
    <xsd:element name="DocumentOwner" ma:index="8" nillable="true" ma:displayName="Document Owner" ma:format="Dropdown" ma:list="UserInfo" ma:SharePointGroup="0" ma:internalName="DocumentOwne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9" nillable="true" ma:displayName="Description" ma:format="Dropdown" ma:internalName="Description" ma:readOnly="false">
      <xsd:simpleType>
        <xsd:restriction base="dms:Note">
          <xsd:maxLength value="255"/>
        </xsd:restriction>
      </xsd:simpleType>
    </xsd:element>
    <xsd:element name="HRSMTReviewDate" ma:index="10" nillable="true" ma:displayName="HR SMT Review Date" ma:description="Preferably 2 months before the Next Review Date" ma:format="DateOnly" ma:internalName="HRSMTReviewDate" ma:readOnly="false">
      <xsd:simpleType>
        <xsd:restriction base="dms:DateTime"/>
      </xsd:simpleType>
    </xsd:element>
    <xsd:element name="JCCReviewDate" ma:index="11" nillable="true" ma:displayName="JCC Review Date" ma:description="Preferred date for JCC approval." ma:format="DateOnly" ma:internalName="JCCReviewDate" ma:readOnly="false">
      <xsd:simpleType>
        <xsd:restriction base="dms:DateTim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b35af-4332-4d97-b496-02d7787a3719"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0DC1C-89DB-440B-8A9F-2BE2EE792F7B}">
  <ds:schemaRefs>
    <ds:schemaRef ds:uri="http://schemas.microsoft.com/office/2006/metadata/properties"/>
    <ds:schemaRef ds:uri="http://schemas.microsoft.com/office/infopath/2007/PartnerControls"/>
    <ds:schemaRef ds:uri="23982126-0ae2-4d7c-a739-f016fa46a892"/>
  </ds:schemaRefs>
</ds:datastoreItem>
</file>

<file path=customXml/itemProps2.xml><?xml version="1.0" encoding="utf-8"?>
<ds:datastoreItem xmlns:ds="http://schemas.openxmlformats.org/officeDocument/2006/customXml" ds:itemID="{537AE703-EF21-42FE-B8F5-E90EB54FE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82126-0ae2-4d7c-a739-f016fa46a892"/>
    <ds:schemaRef ds:uri="a9cb35af-4332-4d97-b496-02d7787a3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FCFA4-52A6-48E9-BE8E-112FCEEA1E6E}">
  <ds:schemaRefs>
    <ds:schemaRef ds:uri="http://schemas.microsoft.com/sharepoint/v3/contenttype/forms"/>
  </ds:schemaRefs>
</ds:datastoreItem>
</file>

<file path=customXml/itemProps4.xml><?xml version="1.0" encoding="utf-8"?>
<ds:datastoreItem xmlns:ds="http://schemas.openxmlformats.org/officeDocument/2006/customXml" ds:itemID="{CA15BD4C-3D9E-4646-8B64-84E720D7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1098</Words>
  <Characters>6265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7349</CharactersWithSpaces>
  <SharedDoc>false</SharedDoc>
  <HLinks>
    <vt:vector size="6" baseType="variant">
      <vt:variant>
        <vt:i4>5243000</vt:i4>
      </vt:variant>
      <vt:variant>
        <vt:i4>0</vt:i4>
      </vt:variant>
      <vt:variant>
        <vt:i4>0</vt:i4>
      </vt:variant>
      <vt:variant>
        <vt:i4>5</vt:i4>
      </vt:variant>
      <vt:variant>
        <vt:lpwstr>mailto:wq0iwh@sunderland.ac.uk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Clark</dc:creator>
  <cp:keywords/>
  <cp:lastModifiedBy>Alison Simms (Staff)</cp:lastModifiedBy>
  <cp:revision>2</cp:revision>
  <dcterms:created xsi:type="dcterms:W3CDTF">2023-03-06T17:01:00Z</dcterms:created>
  <dcterms:modified xsi:type="dcterms:W3CDTF">2023-03-06T17:01:00Z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2016-01-08T00:00:00Z</vt:filetime>
  </property>
  <property fmtid="{D5CDD505-2E9C-101B-9397-08002B2CF9AE}" pid="3" name="Creator">
    <vt:lpwstr>Adobe InDesign CC 2015 (Macintosh)</vt:lpwstr>
  </property>
  <property fmtid="{D5CDD505-2E9C-101B-9397-08002B2CF9AE}" pid="4" name="LastSaved">
    <vt:filetime>2016-07-26T00:00:00Z</vt:filetime>
  </property>
  <property fmtid="{D5CDD505-2E9C-101B-9397-08002B2CF9AE}" pid="5" name="ContentTypeId">
    <vt:lpwstr>0x01010094BD292D80EEB74DB6524F70F64482D7</vt:lpwstr>
  </property>
</Properties>
</file>